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center"/>
        <w:rPr>
          <w:rFonts w:ascii="华文中宋" w:hAnsi="华文中宋" w:eastAsia="华文中宋" w:cs="方正小标宋简体"/>
          <w:b/>
          <w:sz w:val="44"/>
          <w:szCs w:val="44"/>
        </w:rPr>
      </w:pPr>
      <w:r>
        <w:rPr>
          <w:rFonts w:hint="eastAsia" w:ascii="华文中宋" w:hAnsi="华文中宋" w:eastAsia="华文中宋" w:cs="方正小标宋简体"/>
          <w:b/>
          <w:sz w:val="44"/>
          <w:szCs w:val="44"/>
        </w:rPr>
        <w:t>202</w:t>
      </w:r>
      <w:r>
        <w:rPr>
          <w:rFonts w:hint="eastAsia" w:ascii="华文中宋" w:hAnsi="华文中宋" w:eastAsia="华文中宋" w:cs="方正小标宋简体"/>
          <w:b/>
          <w:sz w:val="44"/>
          <w:szCs w:val="44"/>
          <w:lang w:val="en-US" w:eastAsia="zh-CN"/>
        </w:rPr>
        <w:t>2</w:t>
      </w: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年度新余市体育场馆</w:t>
      </w:r>
    </w:p>
    <w:p>
      <w:pPr>
        <w:spacing w:line="560" w:lineRule="exact"/>
        <w:ind w:firstLine="0" w:firstLineChars="0"/>
        <w:jc w:val="center"/>
        <w:rPr>
          <w:rFonts w:hint="eastAsia" w:ascii="华文中宋" w:hAnsi="华文中宋" w:eastAsia="华文中宋" w:cs="方正小标宋简体"/>
          <w:b/>
          <w:sz w:val="44"/>
          <w:szCs w:val="44"/>
          <w:lang w:eastAsia="zh-CN"/>
        </w:rPr>
      </w:pPr>
      <w:bookmarkStart w:id="0" w:name="_GoBack"/>
      <w:r>
        <w:rPr>
          <w:rFonts w:hint="eastAsia" w:ascii="华文中宋" w:hAnsi="华文中宋" w:eastAsia="华文中宋" w:cs="方正小标宋简体"/>
          <w:b/>
          <w:sz w:val="44"/>
          <w:szCs w:val="44"/>
          <w:lang w:eastAsia="zh-CN"/>
        </w:rPr>
        <w:t>（</w:t>
      </w:r>
      <w:r>
        <w:rPr>
          <w:rFonts w:hint="eastAsia" w:ascii="华文中宋" w:hAnsi="华文中宋" w:eastAsia="华文中宋" w:cs="方正小标宋简体"/>
          <w:b/>
          <w:sz w:val="44"/>
          <w:szCs w:val="44"/>
          <w:lang w:val="en-US" w:eastAsia="zh-CN"/>
        </w:rPr>
        <w:t>游泳馆）</w:t>
      </w: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免费低收费开放</w:t>
      </w:r>
      <w:r>
        <w:rPr>
          <w:rFonts w:hint="eastAsia" w:ascii="华文中宋" w:hAnsi="华文中宋" w:eastAsia="华文中宋" w:cs="方正小标宋简体"/>
          <w:b/>
          <w:sz w:val="44"/>
          <w:szCs w:val="44"/>
          <w:lang w:eastAsia="zh-CN"/>
        </w:rPr>
        <w:t>补充公示</w:t>
      </w:r>
    </w:p>
    <w:bookmarkEnd w:id="0"/>
    <w:p>
      <w:pPr>
        <w:spacing w:line="560" w:lineRule="exact"/>
        <w:ind w:firstLine="0" w:firstLineChars="0"/>
        <w:jc w:val="center"/>
        <w:rPr>
          <w:rFonts w:hint="eastAsia" w:ascii="华文中宋" w:hAnsi="华文中宋" w:eastAsia="华文中宋" w:cs="方正小标宋简体"/>
          <w:b/>
          <w:sz w:val="44"/>
          <w:szCs w:val="44"/>
          <w:lang w:val="en-US" w:eastAsia="zh-CN"/>
        </w:rPr>
      </w:pPr>
    </w:p>
    <w:p>
      <w:pPr>
        <w:rPr>
          <w:rFonts w:hint="eastAsia"/>
          <w:lang w:eastAsia="zh-CN"/>
        </w:rPr>
      </w:pPr>
      <w:r>
        <w:t>为</w:t>
      </w:r>
      <w:r>
        <w:rPr>
          <w:rFonts w:hint="eastAsia"/>
          <w:lang w:eastAsia="zh-CN"/>
        </w:rPr>
        <w:t>落实全民健身国家战略，</w:t>
      </w:r>
      <w:r>
        <w:t>扎实推进国家体育消费试点城市（2020-2022年）建设</w:t>
      </w:r>
      <w:r>
        <w:rPr>
          <w:rFonts w:hint="default"/>
        </w:rPr>
        <w:t>，推动我市体育消费机制、政策和模式创新，打造体育消费新业态，促进体育产业提质扩容，全力构筑体育消费中小城市新高地，让体育惠及更多市民群众，市体育中心</w:t>
      </w:r>
      <w:r>
        <w:rPr>
          <w:rFonts w:hint="eastAsia"/>
          <w:lang w:eastAsia="zh-CN"/>
        </w:rPr>
        <w:t>面</w:t>
      </w:r>
      <w:r>
        <w:rPr>
          <w:rFonts w:hint="default"/>
        </w:rPr>
        <w:t>向</w:t>
      </w:r>
      <w:r>
        <w:rPr>
          <w:rFonts w:hint="eastAsia"/>
          <w:lang w:eastAsia="zh-CN"/>
        </w:rPr>
        <w:t>全体市民</w:t>
      </w:r>
      <w:r>
        <w:rPr>
          <w:rFonts w:hint="default"/>
        </w:rPr>
        <w:t>发放短期全民健身游泳免费体验劵3000张</w:t>
      </w:r>
      <w:r>
        <w:rPr>
          <w:rFonts w:hint="eastAsia"/>
          <w:lang w:eastAsia="zh-CN"/>
        </w:rPr>
        <w:t>，游泳券</w:t>
      </w:r>
      <w:r>
        <w:rPr>
          <w:rFonts w:hint="default"/>
        </w:rPr>
        <w:t>室内外游泳场馆均可使用，使用有效期为2022年7月５日至2022年8月31日，过期作废</w:t>
      </w:r>
      <w:r>
        <w:rPr>
          <w:rFonts w:hint="eastAsia"/>
          <w:lang w:eastAsia="zh-CN"/>
        </w:rPr>
        <w:t>。室外游泳场使用时间：第一场15:00—16:20、第二场16:35—17:55、第三场18:10—19:30、第四场19:40—21:00，室内游泳馆使用时间：第一场15:00—16:20、第二场16:30—17:50、第三场18:00—19:20、第四场19:40—21:00。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为全面贯彻落实江西省委、省政府对学生防溺水工作的重要指示，坚决遏制学生溺水事故，全力守护青少年生命安全健康成长，加快推进我市创建国家体育消费试点城市各项工作，根据新余市预防学生溺水工作会议及市体育局要求，新余市体育中心室外游泳场将于7月10日至8月31日每日下午对全市中小学生免费开放。</w:t>
      </w:r>
      <w:r>
        <w:rPr>
          <w:rFonts w:hint="eastAsia"/>
          <w:lang w:val="en-US" w:eastAsia="zh-CN"/>
        </w:rPr>
        <w:t>具体安排如下：</w:t>
      </w:r>
      <w:r>
        <w:rPr>
          <w:rFonts w:hint="eastAsia"/>
          <w:lang w:eastAsia="zh-CN"/>
        </w:rPr>
        <w:t>免费场馆：</w:t>
      </w:r>
      <w:r>
        <w:rPr>
          <w:rFonts w:hint="eastAsia"/>
          <w:lang w:val="en-US" w:eastAsia="zh-CN"/>
        </w:rPr>
        <w:t>室外游泳场，</w:t>
      </w:r>
      <w:r>
        <w:rPr>
          <w:rFonts w:hint="eastAsia"/>
          <w:lang w:eastAsia="zh-CN"/>
        </w:rPr>
        <w:t>免费对象：</w:t>
      </w:r>
      <w:r>
        <w:rPr>
          <w:rFonts w:hint="eastAsia"/>
          <w:lang w:val="en-US" w:eastAsia="zh-CN"/>
        </w:rPr>
        <w:t>全市中小学生，</w:t>
      </w:r>
      <w:r>
        <w:rPr>
          <w:rFonts w:hint="eastAsia"/>
          <w:lang w:eastAsia="zh-CN"/>
        </w:rPr>
        <w:t>免费时段：每天</w:t>
      </w:r>
      <w:r>
        <w:rPr>
          <w:rFonts w:hint="eastAsia"/>
          <w:lang w:val="en-US" w:eastAsia="zh-CN"/>
        </w:rPr>
        <w:t>14:00-15:00，15:00-16:00，16:00-17:00，17:00-18:00，共四场，每场限200人。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预约咨询电话：王女士 15083960597</w:t>
      </w:r>
    </w:p>
    <w:p>
      <w:pPr>
        <w:ind w:firstLine="2880" w:firstLineChars="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张女士 15679078681</w:t>
      </w:r>
    </w:p>
    <w:p>
      <w:pPr>
        <w:rPr>
          <w:rFonts w:hint="eastAsia"/>
          <w:lang w:eastAsia="zh-CN"/>
        </w:rPr>
      </w:pPr>
    </w:p>
    <w:p>
      <w:pPr>
        <w:spacing w:line="560" w:lineRule="exact"/>
        <w:ind w:right="480" w:firstLine="3520" w:firstLineChars="1100"/>
        <w:jc w:val="both"/>
        <w:rPr>
          <w:rFonts w:hint="eastAsia" w:ascii="仿宋" w:hAnsi="仿宋" w:eastAsia="仿宋" w:cs="仿宋"/>
          <w:szCs w:val="32"/>
        </w:rPr>
      </w:pPr>
    </w:p>
    <w:p>
      <w:pPr>
        <w:spacing w:line="560" w:lineRule="exact"/>
        <w:ind w:right="480" w:firstLine="3520" w:firstLineChars="1100"/>
        <w:jc w:val="both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新余市体育</w:t>
      </w:r>
      <w:r>
        <w:rPr>
          <w:rFonts w:hint="eastAsia" w:ascii="仿宋" w:hAnsi="仿宋" w:eastAsia="仿宋" w:cs="仿宋"/>
          <w:szCs w:val="32"/>
          <w:lang w:eastAsia="zh-CN"/>
        </w:rPr>
        <w:t>事业产业发展</w:t>
      </w:r>
      <w:r>
        <w:rPr>
          <w:rFonts w:hint="eastAsia" w:ascii="仿宋" w:hAnsi="仿宋" w:eastAsia="仿宋" w:cs="仿宋"/>
          <w:szCs w:val="32"/>
        </w:rPr>
        <w:t>中心</w:t>
      </w:r>
    </w:p>
    <w:p>
      <w:pPr>
        <w:spacing w:line="560" w:lineRule="exact"/>
        <w:ind w:right="320" w:firstLine="4160" w:firstLineChars="1300"/>
        <w:jc w:val="both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</w:t>
      </w:r>
      <w:r>
        <w:rPr>
          <w:rFonts w:ascii="仿宋" w:hAnsi="仿宋" w:eastAsia="仿宋" w:cs="仿宋"/>
          <w:szCs w:val="32"/>
        </w:rPr>
        <w:t>2</w:t>
      </w:r>
      <w:r>
        <w:rPr>
          <w:rFonts w:hint="eastAsia" w:ascii="仿宋" w:hAnsi="仿宋" w:eastAsia="仿宋" w:cs="仿宋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Cs w:val="32"/>
        </w:rPr>
        <w:t>月</w:t>
      </w:r>
      <w:r>
        <w:rPr>
          <w:rFonts w:hint="eastAsia" w:ascii="仿宋" w:hAnsi="仿宋" w:eastAsia="仿宋" w:cs="仿宋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Cs w:val="32"/>
        </w:rPr>
        <w:t>日</w:t>
      </w:r>
    </w:p>
    <w:p>
      <w:pPr>
        <w:ind w:firstLine="0" w:firstLineChars="0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eastAsia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YTVkZTNmYTA4ZjAxZGI5YTc3YTUxZjMwNmVjNDkifQ=="/>
  </w:docVars>
  <w:rsids>
    <w:rsidRoot w:val="21574CF7"/>
    <w:rsid w:val="00F926A0"/>
    <w:rsid w:val="0E947D89"/>
    <w:rsid w:val="1E3B38FB"/>
    <w:rsid w:val="21574CF7"/>
    <w:rsid w:val="34EC2FA2"/>
    <w:rsid w:val="45F56560"/>
    <w:rsid w:val="6C68355C"/>
    <w:rsid w:val="77FA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654</Characters>
  <Lines>0</Lines>
  <Paragraphs>0</Paragraphs>
  <TotalTime>0</TotalTime>
  <ScaleCrop>false</ScaleCrop>
  <LinksUpToDate>false</LinksUpToDate>
  <CharactersWithSpaces>656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2022-07-15T10:31:00Z</dcterms:created>
  <dc:creator>金航道洪恩机器人Peter</dc:creator>
  <cp:lastModifiedBy>user</cp:lastModifiedBy>
  <dcterms:modified xsi:type="dcterms:W3CDTF">2022-07-15T14:35:11Z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65C9FBDD57C64F4488BAE5A92CCB4B66</vt:lpwstr>
  </property>
</Properties>
</file>