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AEB4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360" w:lineRule="auto"/>
        <w:ind w:right="0" w:rightChars="0"/>
        <w:jc w:val="left"/>
        <w:textAlignment w:val="center"/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</w:t>
      </w:r>
    </w:p>
    <w:p w14:paraId="0F27473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400" w:lineRule="exact"/>
        <w:ind w:left="0" w:right="0" w:firstLine="38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555555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555555"/>
          <w:spacing w:val="0"/>
          <w:sz w:val="36"/>
          <w:szCs w:val="36"/>
          <w:shd w:val="clear" w:fill="FFFFFF"/>
          <w:lang w:val="en-US" w:eastAsia="zh-CN"/>
        </w:rPr>
        <w:t>新余市拟提名2024年度江西省科学技术奖励项目</w:t>
      </w:r>
    </w:p>
    <w:p w14:paraId="7587541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400" w:lineRule="exact"/>
        <w:ind w:left="0" w:right="0" w:firstLine="38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555555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555555"/>
          <w:spacing w:val="0"/>
          <w:sz w:val="36"/>
          <w:szCs w:val="36"/>
          <w:shd w:val="clear" w:fill="FFFFFF"/>
          <w:lang w:val="en-US" w:eastAsia="zh-CN"/>
        </w:rPr>
        <w:t>（人选）表</w:t>
      </w:r>
    </w:p>
    <w:tbl>
      <w:tblPr>
        <w:tblStyle w:val="6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2180"/>
        <w:gridCol w:w="2649"/>
        <w:gridCol w:w="1579"/>
        <w:gridCol w:w="1267"/>
        <w:gridCol w:w="1010"/>
      </w:tblGrid>
      <w:tr w14:paraId="2ECFF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53" w:type="dxa"/>
            <w:shd w:val="clear" w:color="auto" w:fill="FFFFFF"/>
            <w:vAlign w:val="center"/>
          </w:tcPr>
          <w:p w14:paraId="69EF749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180" w:type="dxa"/>
            <w:shd w:val="clear" w:color="auto" w:fill="FFFFFF"/>
            <w:vAlign w:val="center"/>
          </w:tcPr>
          <w:p w14:paraId="12CDE54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</w:rPr>
              <w:t>项目名称</w:t>
            </w:r>
          </w:p>
          <w:p w14:paraId="69F7F24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</w:rPr>
              <w:t>（人选姓名）</w:t>
            </w:r>
          </w:p>
        </w:tc>
        <w:tc>
          <w:tcPr>
            <w:tcW w:w="2649" w:type="dxa"/>
            <w:shd w:val="clear" w:color="auto" w:fill="FFFFFF"/>
            <w:vAlign w:val="center"/>
          </w:tcPr>
          <w:p w14:paraId="00867A8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</w:rPr>
              <w:t>主要完成人</w:t>
            </w:r>
          </w:p>
        </w:tc>
        <w:tc>
          <w:tcPr>
            <w:tcW w:w="1579" w:type="dxa"/>
            <w:shd w:val="clear" w:color="auto" w:fill="FFFFFF"/>
            <w:vAlign w:val="center"/>
          </w:tcPr>
          <w:p w14:paraId="11B3CF8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</w:rPr>
              <w:t>主要完成单位</w:t>
            </w:r>
          </w:p>
        </w:tc>
        <w:tc>
          <w:tcPr>
            <w:tcW w:w="1267" w:type="dxa"/>
            <w:shd w:val="clear" w:color="auto" w:fill="FFFFFF"/>
            <w:vAlign w:val="center"/>
          </w:tcPr>
          <w:p w14:paraId="6351682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</w:rPr>
              <w:t>提名项目奖种</w:t>
            </w:r>
          </w:p>
        </w:tc>
        <w:tc>
          <w:tcPr>
            <w:tcW w:w="1010" w:type="dxa"/>
            <w:shd w:val="clear" w:color="auto" w:fill="FFFFFF"/>
            <w:vAlign w:val="center"/>
          </w:tcPr>
          <w:p w14:paraId="2CB0A92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</w:rPr>
              <w:t>奖等</w:t>
            </w:r>
          </w:p>
        </w:tc>
      </w:tr>
      <w:tr w14:paraId="5C081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0C963D3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35EF4A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玻璃基材的Mini/Micro LED基板关键技术研究及产业化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4205E4F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易伟华、张迅、洪华俊、刘松林、邱晓宇、徐彬彬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08C1FDC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江西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沃格光电集团股份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44C2FBF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技术发明奖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41837CE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16D33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4BE949E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847BCC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复杂多源铁矿高值化利用关键技术研究与应用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1B82983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李浩鸣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聂绍昌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赵菁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张思平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谢辉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周鹏飞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路万林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唐银华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刘京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叶丽丽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梁小兵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吴明强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侯雯希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吴盛虎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6D2313F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新余钢铁集团有限公司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4CDF2E2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科学技术进步奖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6C754CC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063EB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07ABD0C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0F298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畜禽粪污绿色资源化关键技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术及工程应用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629A3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万里平、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王玉荣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陈柳萌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陈晓芬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岳政府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龚贵金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黄振侠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马静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邹志强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刘春香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黄强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冉毅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方新栋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邱建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城</w:t>
            </w:r>
          </w:p>
          <w:p w14:paraId="3BFA9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夏丽萍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07990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江西正合生态农业有限公司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26E80D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57FEC6F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5FDC8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7ED35A9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6AE89D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固态锂离子电池关键技术开发及产业化应用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330824C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黄晓伟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林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久、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崔言明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、李良彬、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张永龙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黄园桥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杨杰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唐光盛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钱瑶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屠浩驰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赵炎春、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许晓雄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姜志强、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唐晓伟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、高润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23CA3A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江西赣锋锂电科技股份有限公司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214BAC3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3867A9F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36E12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6E8D2B0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71E1A8A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高安全型电子雷管关键技术研究及其智能制造产业化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1D98E15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任泰昌、邹志兵、张艳、张东平、吴平召、田禾、朱方杰、贾培凯、尤秀、李建权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4931824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江西新余国泰特种化工有限责任公司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7E3AFF9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180C492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28FF6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3111278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3307EE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≥2000mAh高容量高安全圆柱磷酸铁锂电池关键技术及产业化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5E7C0EB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吴闰生、邹晓兵、于彦、李玲、唐林、万峰、孙丽、钟珂、刘兆平、宋云香、廖财金、肖映林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3610561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江西省汇亿新能源有限公司、新余学院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7B8F0FE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492E182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00DE3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0BDE5A3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7032D45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黄麻高值化利用关键技术研发及产业化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7B3C8A9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董震、王维明、袁林、董爱学、郭宇星、赵志慧、王海峰、袁根秀、黄成锋、顾斌涛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35F8700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江西恩达麻世纪科技股份有限公司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3A4280F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290C90B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7CD43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0311169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5D67501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鲜竹沥饮片关键技术研究及产业化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7AC79E0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宋细忠、钱丽梅、邓麟凤、李义保、于喆、尹炜、曾小文、张文平、习梅兰、刘建春、戴懿涛、黄成、高进、杨莹凤、沈铭英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551E7D5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江西省方竹药业有限公司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23B7CC4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1342FB4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5E970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542ECD2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072390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装饰用发泡陶瓷板量产关键技术与应用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6FE1D63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胡小强，彭也庆，孙燕，刘思远，黄秀秀，周华，祝守焱，张宇城，牟萌，胡华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1191F5B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江西中材新材料有限公司，佛山德力泰科技有限公司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368CB1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  <w:t>技术进步奖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7DF5395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一等奖</w:t>
            </w:r>
          </w:p>
        </w:tc>
      </w:tr>
      <w:tr w14:paraId="127C7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5A17FBA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140A6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刘坚锋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44764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刘坚锋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3C7F9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新余钢铁集团有限公司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7137E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科学技术青年奖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65415F3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8060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2E26E95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7BD0775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雷  琦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36A96E9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雷  琦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09C3D19A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江西赛维LDK高科技太阳能有限公司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307F411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科学技术青年奖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2ABF482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A6C5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57A7E51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4195870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叶  明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7A70160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叶  明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478D42F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江西赣锋锂业集团股份有限公司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43CF8D2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科学技术青年奖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626B49C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9248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21E8D4D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3F4C9F7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阳  威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118D262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阳  威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66E512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江西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沃格光电集团股份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FAE617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科学技术青年奖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09DC22B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228A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66A5926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6B3FA8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褚特野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7D7ADD6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褚特野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4BA9AB6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江西恩达麻世纪科技股份有限公司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0C3C27F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科学技术青年奖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5B0FD18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F1CD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53" w:type="dxa"/>
            <w:shd w:val="clear" w:color="auto" w:fill="auto"/>
            <w:vAlign w:val="center"/>
          </w:tcPr>
          <w:p w14:paraId="5ACA9B0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70453E0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廉  斌</w:t>
            </w:r>
          </w:p>
        </w:tc>
        <w:tc>
          <w:tcPr>
            <w:tcW w:w="2649" w:type="dxa"/>
            <w:shd w:val="clear" w:color="auto" w:fill="auto"/>
            <w:vAlign w:val="center"/>
          </w:tcPr>
          <w:p w14:paraId="411DEDE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廉  斌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41FF6B1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江西宝顺昌超合金股份有限公司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274FF99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科学技术青年奖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7D91D89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7455324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20" w:lineRule="exact"/>
        <w:ind w:right="0"/>
        <w:textAlignment w:val="auto"/>
        <w:rPr>
          <w:rFonts w:hint="default" w:ascii="仿宋_GB2312" w:hAnsi="微软雅黑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B00FF"/>
    <w:rsid w:val="00DF78EE"/>
    <w:rsid w:val="02765572"/>
    <w:rsid w:val="04177D3A"/>
    <w:rsid w:val="05B96C65"/>
    <w:rsid w:val="088E0F57"/>
    <w:rsid w:val="0CD86320"/>
    <w:rsid w:val="0D361BBE"/>
    <w:rsid w:val="0F616AA4"/>
    <w:rsid w:val="11684390"/>
    <w:rsid w:val="154B1448"/>
    <w:rsid w:val="16C83F29"/>
    <w:rsid w:val="17944956"/>
    <w:rsid w:val="189044E3"/>
    <w:rsid w:val="23710037"/>
    <w:rsid w:val="289B46E4"/>
    <w:rsid w:val="2A4D74D2"/>
    <w:rsid w:val="2B0E7315"/>
    <w:rsid w:val="2C550700"/>
    <w:rsid w:val="2E5411C5"/>
    <w:rsid w:val="2EB918F0"/>
    <w:rsid w:val="35D32E2B"/>
    <w:rsid w:val="3949030C"/>
    <w:rsid w:val="39D4152A"/>
    <w:rsid w:val="3C620A1E"/>
    <w:rsid w:val="3EA74764"/>
    <w:rsid w:val="40CF0629"/>
    <w:rsid w:val="43186062"/>
    <w:rsid w:val="43AD0B79"/>
    <w:rsid w:val="47E7484E"/>
    <w:rsid w:val="50924ECA"/>
    <w:rsid w:val="53D37FD9"/>
    <w:rsid w:val="55043FA3"/>
    <w:rsid w:val="552C5BF2"/>
    <w:rsid w:val="56690780"/>
    <w:rsid w:val="57E8410D"/>
    <w:rsid w:val="610B00FF"/>
    <w:rsid w:val="66A93324"/>
    <w:rsid w:val="70FA04FB"/>
    <w:rsid w:val="7346211D"/>
    <w:rsid w:val="79D4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1310</Words>
  <Characters>1434</Characters>
  <Lines>0</Lines>
  <Paragraphs>0</Paragraphs>
  <TotalTime>4</TotalTime>
  <ScaleCrop>false</ScaleCrop>
  <LinksUpToDate>false</LinksUpToDate>
  <CharactersWithSpaces>1454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2024-12-19T02:44:00Z</dcterms:created>
  <dc:creator>芳～华正茂</dc:creator>
  <cp:lastModifiedBy>人生在于奋斗</cp:lastModifiedBy>
  <dcterms:modified xsi:type="dcterms:W3CDTF">2024-12-19T09:30:49Z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A980575F7C354B159C2697867D4EBCFD_11</vt:lpwstr>
  </property>
</Properties>
</file>