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附件2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 w:bidi="ar"/>
        </w:rPr>
        <w:t>关于设立“1·24”全市消防安全警示日的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 w:bidi="ar"/>
        </w:rPr>
        <w:t>通知（征求意见稿）的起草说明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为深入贯彻落实习近平总书记重要指示精神，深刻汲取“1·24”特大火灾事故惨痛教训，全力防范化解重大消防安全风险，确保全市消防安全形势持续平稳，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 w:eastAsia="zh-CN"/>
        </w:rPr>
        <w:t>市消防救援支队会同市司法局和市应急管理局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草拟了《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关于设立“1·24”全市消防安全警示日的通知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（征求意见稿）》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（以下简称《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通知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》），现就该《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通知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》的起草情况作如下说明。</w:t>
      </w:r>
    </w:p>
    <w:p>
      <w:pPr>
        <w:keepNext w:val="0"/>
        <w:keepLines w:val="0"/>
        <w:pageBreakBefore w:val="0"/>
        <w:widowControl w:val="0"/>
        <w:tabs>
          <w:tab w:val="left" w:pos="51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bCs/>
          <w:sz w:val="32"/>
          <w:szCs w:val="32"/>
          <w:lang w:val="en"/>
        </w:rPr>
      </w:pPr>
      <w:r>
        <w:rPr>
          <w:rFonts w:hint="eastAsia" w:eastAsia="黑体" w:cs="黑体"/>
          <w:bCs/>
          <w:sz w:val="32"/>
          <w:szCs w:val="32"/>
        </w:rPr>
        <w:t>一、</w:t>
      </w:r>
      <w:r>
        <w:rPr>
          <w:rFonts w:hint="eastAsia" w:eastAsia="黑体" w:cs="黑体"/>
          <w:bCs/>
          <w:sz w:val="32"/>
          <w:szCs w:val="32"/>
          <w:lang w:val="en"/>
        </w:rPr>
        <w:t>起草背景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日，我市渝水区一临街店铺发生特别重大火灾事故，造成 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 xml:space="preserve">39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人死亡、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 xml:space="preserve">9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人受伤，暴露出的问题教训极为深刻。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  <w:t>为深入贯彻落实习近平总书记重要指示精神，深刻汲取“1·24”特大火灾事故惨痛教训，全力防范化解重大消防安全风险，确保全市消防安全形势持续平稳，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 w:eastAsia="zh-CN"/>
        </w:rPr>
        <w:t>市消防救援支队会同市司法局和市应急管理局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草拟了《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关于设立“1·24”全市消防安全警示日的通知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（征求意见稿）》。</w:t>
      </w:r>
    </w:p>
    <w:p>
      <w:pPr>
        <w:keepNext w:val="0"/>
        <w:keepLines w:val="0"/>
        <w:pageBreakBefore w:val="0"/>
        <w:widowControl w:val="0"/>
        <w:tabs>
          <w:tab w:val="left" w:pos="51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bCs/>
          <w:sz w:val="32"/>
          <w:szCs w:val="32"/>
        </w:rPr>
      </w:pPr>
      <w:r>
        <w:rPr>
          <w:rFonts w:hint="eastAsia" w:eastAsia="黑体" w:cs="黑体"/>
          <w:bCs/>
          <w:sz w:val="32"/>
          <w:szCs w:val="32"/>
          <w:lang w:eastAsia="zh-CN"/>
        </w:rPr>
        <w:t>二</w:t>
      </w:r>
      <w:r>
        <w:rPr>
          <w:rFonts w:hint="eastAsia" w:eastAsia="黑体" w:cs="黑体"/>
          <w:bCs/>
          <w:sz w:val="32"/>
          <w:szCs w:val="32"/>
        </w:rPr>
        <w:t>、</w:t>
      </w:r>
      <w:r>
        <w:rPr>
          <w:rFonts w:hint="eastAsia" w:eastAsia="黑体" w:cs="黑体"/>
          <w:bCs/>
          <w:sz w:val="32"/>
          <w:szCs w:val="32"/>
          <w:lang w:eastAsia="zh-CN"/>
        </w:rPr>
        <w:t>起草</w:t>
      </w:r>
      <w:r>
        <w:rPr>
          <w:rFonts w:hint="eastAsia" w:eastAsia="黑体" w:cs="黑体"/>
          <w:bCs/>
          <w:sz w:val="32"/>
          <w:szCs w:val="32"/>
        </w:rPr>
        <w:t>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  <w:t>深入贯彻落实习近平总书记重要指示精神，全面落实省委、省政府工作要求，根据《中共新余市委  新余市人民政府关于深刻汲取渝水区“1·24”特别重大火灾事故惨痛教训扎实开展安全生产集中整治的工作方案》（余发〔2024〕3号）文件精神，拟提请设立“1·24”全市消防安全警示日。</w:t>
      </w:r>
    </w:p>
    <w:p>
      <w:pPr>
        <w:keepNext w:val="0"/>
        <w:keepLines w:val="0"/>
        <w:pageBreakBefore w:val="0"/>
        <w:widowControl w:val="0"/>
        <w:tabs>
          <w:tab w:val="left" w:pos="51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bCs/>
          <w:sz w:val="32"/>
          <w:szCs w:val="32"/>
          <w:lang w:eastAsia="zh-CN"/>
        </w:rPr>
      </w:pPr>
      <w:r>
        <w:rPr>
          <w:rFonts w:hint="eastAsia" w:eastAsia="黑体" w:cs="黑体"/>
          <w:bCs/>
          <w:sz w:val="32"/>
          <w:szCs w:val="32"/>
        </w:rPr>
        <w:t>三、</w:t>
      </w:r>
      <w:r>
        <w:rPr>
          <w:rFonts w:hint="eastAsia" w:eastAsia="黑体" w:cs="黑体"/>
          <w:bCs/>
          <w:sz w:val="32"/>
          <w:szCs w:val="32"/>
          <w:lang w:eastAsia="zh-CN"/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  <w:t>将每年1月24日设立为“1·24”全市消防安全警示日。每年警示日期间，各级党委政府组织重温习近平总书记重要指示精神，广泛开展全民消防安全警示教育、消防应急疏散演练、消防基本技能实操实训等活动，切实提升全民消防安全意识，有效防范化解重大消防安全风险，为加快打造新型工业强市、奋力谱写中国式现代化新余篇章营造良好的消防安全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1906" w:h="16838"/>
      <w:pgMar w:top="153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- 13 -</w:t>
    </w:r>
    <w:r>
      <w:rPr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YzRlYzFlZjViYzFhMDY0MzE5YTY1YjA5NGVhMGQifQ=="/>
  </w:docVars>
  <w:rsids>
    <w:rsidRoot w:val="00000000"/>
    <w:rsid w:val="0E9B12D8"/>
    <w:rsid w:val="1DF03704"/>
    <w:rsid w:val="232346AE"/>
    <w:rsid w:val="274B2C45"/>
    <w:rsid w:val="2A571729"/>
    <w:rsid w:val="5D8242A0"/>
    <w:rsid w:val="67081E82"/>
    <w:rsid w:val="67B21C1D"/>
    <w:rsid w:val="6B182CB9"/>
    <w:rsid w:val="F7FB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 61"/>
    <w:next w:val="1"/>
    <w:qFormat/>
    <w:uiPriority w:val="0"/>
    <w:pPr>
      <w:ind w:left="1000" w:leftChars="10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Normal Indent"/>
    <w:basedOn w:val="1"/>
    <w:next w:val="1"/>
    <w:autoRedefine/>
    <w:qFormat/>
    <w:uiPriority w:val="99"/>
    <w:pPr>
      <w:ind w:firstLine="420" w:firstLineChars="200"/>
    </w:pPr>
    <w:rPr>
      <w:rFonts w:eastAsia="仿宋"/>
      <w:sz w:val="32"/>
      <w:szCs w:val="32"/>
    </w:rPr>
  </w:style>
  <w:style w:type="paragraph" w:styleId="4">
    <w:name w:val="Body Text"/>
    <w:basedOn w:val="1"/>
    <w:qFormat/>
    <w:uiPriority w:val="0"/>
    <w:rPr>
      <w:rFonts w:eastAsia="仿宋_GB2312"/>
      <w:b/>
      <w:sz w:val="32"/>
      <w:szCs w:val="32"/>
    </w:rPr>
  </w:style>
  <w:style w:type="paragraph" w:styleId="5">
    <w:name w:val="Body Text Indent"/>
    <w:basedOn w:val="1"/>
    <w:next w:val="3"/>
    <w:autoRedefine/>
    <w:qFormat/>
    <w:uiPriority w:val="99"/>
    <w:pPr>
      <w:spacing w:line="300" w:lineRule="auto"/>
      <w:ind w:firstLine="200"/>
    </w:pPr>
    <w:rPr>
      <w:sz w:val="28"/>
      <w:szCs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after="150"/>
      <w:jc w:val="left"/>
    </w:pPr>
    <w:rPr>
      <w:rFonts w:ascii="宋体" w:hAnsi="宋体" w:cs="宋体"/>
      <w:kern w:val="0"/>
      <w:sz w:val="24"/>
    </w:rPr>
  </w:style>
  <w:style w:type="paragraph" w:styleId="9">
    <w:name w:val="Body Text First Indent 2"/>
    <w:basedOn w:val="5"/>
    <w:qFormat/>
    <w:uiPriority w:val="99"/>
    <w:pPr>
      <w:ind w:firstLine="420" w:firstLineChars="200"/>
    </w:pPr>
  </w:style>
  <w:style w:type="character" w:styleId="12">
    <w:name w:val="page number"/>
    <w:basedOn w:val="11"/>
    <w:autoRedefine/>
    <w:qFormat/>
    <w:uiPriority w:val="0"/>
  </w:style>
  <w:style w:type="character" w:customStyle="1" w:styleId="13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14">
    <w:name w:val="样式1"/>
    <w:basedOn w:val="1"/>
    <w:autoRedefine/>
    <w:qFormat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2021-09-13T15:29:00Z</dcterms:created>
  <dc:creator>xf</dc:creator>
  <cp:lastModifiedBy>  </cp:lastModifiedBy>
  <dcterms:modified xsi:type="dcterms:W3CDTF">2024-05-11T08:17:23Z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93240F05C0274165A6A50803D6DF989D_13</vt:lpwstr>
  </property>
</Properties>
</file>