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widowControl/>
        <w:shd w:val="clear" w:color="auto" w:fill="FFFFFF"/>
        <w:adjustRightInd w:val="0"/>
        <w:snapToGrid w:val="0"/>
        <w:spacing w:beforeAutospacing="0" w:afterAutospacing="0" w:line="600" w:lineRule="exact"/>
        <w:ind w:firstLine="880" w:firstLineChars="200"/>
        <w:jc w:val="center"/>
        <w:rPr>
          <w:rFonts w:ascii="Times New Roman" w:hAnsi="Times New Roman" w:eastAsia="方正小标宋_GBK"/>
          <w:bCs/>
          <w:sz w:val="44"/>
          <w:szCs w:val="44"/>
        </w:rPr>
      </w:pPr>
      <w:r>
        <w:rPr>
          <w:rFonts w:hint="eastAsia" w:ascii="Times New Roman" w:hAnsi="Times New Roman" w:eastAsia="方正小标宋_GBK"/>
          <w:bCs/>
          <w:sz w:val="44"/>
          <w:szCs w:val="44"/>
          <w:shd w:val="clear" w:color="auto" w:fill="FFFFFF"/>
        </w:rPr>
        <w:t>新余市医保局</w:t>
      </w:r>
      <w:r>
        <w:rPr>
          <w:rFonts w:ascii="Times New Roman" w:hAnsi="Times New Roman" w:eastAsia="方正小标宋_GBK"/>
          <w:bCs/>
          <w:sz w:val="44"/>
          <w:szCs w:val="44"/>
          <w:shd w:val="clear" w:color="auto" w:fill="FFFFFF"/>
        </w:rPr>
        <w:t>2020年政府信息公开工作年度报告</w:t>
      </w:r>
    </w:p>
    <w:p>
      <w:pPr>
        <w:pStyle w:val="4"/>
        <w:widowControl/>
        <w:shd w:val="clear" w:color="auto" w:fill="FFFFFF"/>
        <w:adjustRightInd w:val="0"/>
        <w:snapToGrid w:val="0"/>
        <w:spacing w:beforeAutospacing="0" w:afterAutospacing="0" w:line="600" w:lineRule="exact"/>
        <w:ind w:firstLine="640" w:firstLineChars="200"/>
        <w:jc w:val="both"/>
        <w:rPr>
          <w:rFonts w:ascii="Times New Roman" w:hAnsi="Times New Roman" w:eastAsia="宋体"/>
          <w:sz w:val="32"/>
          <w:szCs w:val="32"/>
        </w:rPr>
      </w:pPr>
    </w:p>
    <w:p>
      <w:pPr>
        <w:pStyle w:val="4"/>
        <w:widowControl/>
        <w:shd w:val="clear" w:color="auto" w:fill="FFFFFF"/>
        <w:adjustRightInd w:val="0"/>
        <w:snapToGrid w:val="0"/>
        <w:spacing w:beforeAutospacing="0" w:afterAutospacing="0" w:line="60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本报告依据《中华人民共和国政府信息公开条例》（国务院令第711号，以下简称新《条例》）和《国务院办公厅政府信息与政务公开办公室关于政府信息公开工作年度报告有关事项的通知》（国办公开办函〔2019〕60号）要求，由市医保局结合有关统计数据编制。本年度报告中所列数据的统计期限自2020年1月1日起至2020年12月31日止。全文包括总体情况、主动公开政府信息情况、收到和处理政府信息公开申请情况、政府信息公开行政复议行政诉讼情况、存在的主要问题及改进情况、其他需要报告的事项。本年度报告的电子版可以从新余市人民政府网站下载。如对本报告有任何疑问，请与市医保局办公室联系（地址：新余市人社局大楼7楼，电话：0790-6736790）。</w:t>
      </w:r>
    </w:p>
    <w:p>
      <w:pPr>
        <w:pStyle w:val="4"/>
        <w:widowControl/>
        <w:numPr>
          <w:ilvl w:val="0"/>
          <w:numId w:val="1"/>
        </w:numPr>
        <w:shd w:val="clear" w:color="auto" w:fill="FFFFFF"/>
        <w:adjustRightInd w:val="0"/>
        <w:snapToGrid w:val="0"/>
        <w:spacing w:beforeAutospacing="0" w:afterAutospacing="0" w:line="600" w:lineRule="exact"/>
        <w:ind w:firstLine="640" w:firstLineChars="200"/>
        <w:jc w:val="both"/>
        <w:outlineLvl w:val="0"/>
        <w:rPr>
          <w:rFonts w:ascii="Times New Roman" w:hAnsi="Times New Roman" w:eastAsia="黑体"/>
          <w:bCs/>
          <w:sz w:val="32"/>
          <w:szCs w:val="32"/>
          <w:shd w:val="clear" w:color="auto" w:fill="FFFFFF"/>
        </w:rPr>
      </w:pPr>
      <w:r>
        <w:rPr>
          <w:rFonts w:ascii="Times New Roman" w:hAnsi="Times New Roman" w:eastAsia="黑体"/>
          <w:bCs/>
          <w:sz w:val="32"/>
          <w:szCs w:val="32"/>
          <w:shd w:val="clear" w:color="auto" w:fill="FFFFFF"/>
        </w:rPr>
        <w:t>总体情况</w:t>
      </w:r>
    </w:p>
    <w:p>
      <w:pPr>
        <w:pStyle w:val="4"/>
        <w:widowControl/>
        <w:shd w:val="clear" w:color="auto" w:fill="FFFFFF"/>
        <w:adjustRightInd w:val="0"/>
        <w:snapToGrid w:val="0"/>
        <w:spacing w:beforeAutospacing="0" w:afterAutospacing="0" w:line="600" w:lineRule="exact"/>
        <w:ind w:firstLine="640" w:firstLineChars="200"/>
        <w:jc w:val="both"/>
        <w:rPr>
          <w:rFonts w:ascii="仿宋_GB2312" w:hAnsi="仿宋_GB2312" w:eastAsia="仿宋_GB2312" w:cs="仿宋_GB2312"/>
          <w:sz w:val="32"/>
          <w:szCs w:val="32"/>
        </w:rPr>
      </w:pPr>
      <w:r>
        <w:rPr>
          <w:rFonts w:ascii="仿宋_GB2312" w:hAnsi="仿宋_GB2312" w:eastAsia="仿宋_GB2312" w:cs="仿宋_GB2312"/>
          <w:sz w:val="32"/>
          <w:szCs w:val="32"/>
        </w:rPr>
        <w:t>2020年</w:t>
      </w:r>
      <w:r>
        <w:rPr>
          <w:rFonts w:hint="eastAsia" w:ascii="仿宋_GB2312" w:hAnsi="仿宋_GB2312" w:eastAsia="仿宋_GB2312" w:cs="仿宋_GB2312"/>
          <w:sz w:val="32"/>
          <w:szCs w:val="32"/>
        </w:rPr>
        <w:t>新余市医疗保障局</w:t>
      </w:r>
      <w:r>
        <w:rPr>
          <w:rFonts w:ascii="仿宋_GB2312" w:hAnsi="仿宋_GB2312" w:eastAsia="仿宋_GB2312" w:cs="仿宋_GB2312"/>
          <w:sz w:val="32"/>
          <w:szCs w:val="32"/>
        </w:rPr>
        <w:t>坚持以习近平新时代中国特色社会主义思想为指导，深入贯彻党的十九大和十九届二中、三中、四中、五中全会精神，严格落实《国务院办公厅印发〈关于全面推进政务公开工作的意见〉实施细则的通知》（国办发〔2016〕80号）和《国务院办公厅关于印发2020年政务公开工作要点的通知》（国办发〔2020〕17号）的要求。同时紧紧围绕省委、省政府中心工作及社会群众关注关切，着力提升政府信息公开质量，推进拓宽政府信息公开渠道，不断增强政府信息公开实效。</w:t>
      </w:r>
    </w:p>
    <w:p>
      <w:pPr>
        <w:pStyle w:val="4"/>
        <w:widowControl/>
        <w:shd w:val="clear" w:color="auto" w:fill="FFFFFF"/>
        <w:adjustRightInd w:val="0"/>
        <w:snapToGrid w:val="0"/>
        <w:spacing w:beforeAutospacing="0" w:afterAutospacing="0" w:line="60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2019年3月，新余市医疗保障局正式组建成立。我局成立了以党组书记、局长为组长，分管领导为副组长，各科室负责人为成员的政府信息公开工作领导小组，领导小组下设办公室，由专人负责信息公开日常工作。2020年，我局按照政府信息公开的有关要求，坚持“公开为常态、不公开为例外”的原则，</w:t>
      </w:r>
      <w:r>
        <w:rPr>
          <w:rFonts w:hint="eastAsia" w:ascii="仿宋_GB2312" w:eastAsia="仿宋_GB2312"/>
          <w:sz w:val="32"/>
          <w:szCs w:val="32"/>
        </w:rPr>
        <w:t>推进政务公开与行政执法公示、“</w:t>
      </w:r>
      <w:bookmarkStart w:id="0" w:name="_GoBack"/>
      <w:bookmarkEnd w:id="0"/>
      <w:r>
        <w:rPr>
          <w:rFonts w:hint="eastAsia" w:ascii="仿宋_GB2312" w:eastAsia="仿宋_GB2312"/>
          <w:sz w:val="32"/>
          <w:szCs w:val="32"/>
        </w:rPr>
        <w:t>双随机</w:t>
      </w:r>
      <w:r>
        <w:rPr>
          <w:rFonts w:hint="eastAsia" w:ascii="仿宋_GB2312" w:eastAsia="仿宋_GB2312"/>
          <w:sz w:val="32"/>
          <w:szCs w:val="32"/>
          <w:lang w:eastAsia="zh-CN"/>
        </w:rPr>
        <w:t>、</w:t>
      </w:r>
      <w:r>
        <w:rPr>
          <w:rFonts w:hint="eastAsia" w:ascii="仿宋_GB2312" w:eastAsia="仿宋_GB2312"/>
          <w:sz w:val="32"/>
          <w:szCs w:val="32"/>
        </w:rPr>
        <w:t>一公开”、“互联网</w:t>
      </w:r>
      <w:r>
        <w:rPr>
          <w:rFonts w:ascii="仿宋_GB2312" w:eastAsia="仿宋_GB2312"/>
          <w:sz w:val="32"/>
          <w:szCs w:val="32"/>
        </w:rPr>
        <w:t>+</w:t>
      </w:r>
      <w:r>
        <w:rPr>
          <w:rFonts w:hint="eastAsia" w:ascii="仿宋_GB2312" w:eastAsia="仿宋_GB2312"/>
          <w:sz w:val="32"/>
          <w:szCs w:val="32"/>
        </w:rPr>
        <w:t>监管”等工作，及时通过本级政府门户网站、微信公众号等载体，</w:t>
      </w:r>
      <w:r>
        <w:rPr>
          <w:rFonts w:hint="eastAsia" w:ascii="仿宋_GB2312" w:hAnsi="仿宋_GB2312" w:eastAsia="仿宋_GB2312" w:cs="仿宋_GB2312"/>
          <w:sz w:val="32"/>
          <w:szCs w:val="32"/>
        </w:rPr>
        <w:t>凡是要求公开的政府信息、办事指南等全部及时进行公开。2020年，我局主动向社会公开信息65条，其中规范性文件公开2条，主动公开重点领域信息6条，管理公开信息7条，服务公开信息19条，结果公开信息5条，政策解读信息7条，回应关切4条，单位工作动态11条，其他信息4条。我局主要通过新余市人民政府门户网站、“新余医保”公众号等方式公开。</w:t>
      </w:r>
    </w:p>
    <w:p>
      <w:pPr>
        <w:spacing w:line="600" w:lineRule="exact"/>
        <w:ind w:firstLine="643" w:firstLineChars="200"/>
        <w:rPr>
          <w:rFonts w:ascii="仿宋_GB2312" w:eastAsia="仿宋_GB2312"/>
          <w:sz w:val="32"/>
          <w:szCs w:val="32"/>
        </w:rPr>
      </w:pPr>
      <w:r>
        <w:rPr>
          <w:rFonts w:hint="eastAsia" w:ascii="楷体" w:hAnsi="楷体" w:eastAsia="楷体"/>
          <w:b/>
          <w:sz w:val="32"/>
          <w:szCs w:val="32"/>
        </w:rPr>
        <w:t>1.“两定”医疗机构监管工作。</w:t>
      </w:r>
      <w:r>
        <w:rPr>
          <w:rFonts w:hint="eastAsia" w:ascii="仿宋_GB2312" w:eastAsia="仿宋_GB2312"/>
          <w:sz w:val="32"/>
          <w:szCs w:val="32"/>
          <w:lang w:eastAsia="zh-CN"/>
        </w:rPr>
        <w:t>截至目前</w:t>
      </w:r>
      <w:r>
        <w:rPr>
          <w:rFonts w:hint="eastAsia" w:ascii="仿宋_GB2312" w:eastAsia="仿宋_GB2312"/>
          <w:sz w:val="32"/>
          <w:szCs w:val="32"/>
        </w:rPr>
        <w:t>，已对全市996家定点医药服务机构实施了检查，实现了省局提出的“监督检查全覆盖”总目标。</w:t>
      </w:r>
    </w:p>
    <w:p>
      <w:pPr>
        <w:spacing w:line="600" w:lineRule="exact"/>
        <w:ind w:firstLine="643" w:firstLineChars="200"/>
        <w:rPr>
          <w:rFonts w:ascii="仿宋_GB2312" w:hAnsi="仿宋_GB2312" w:eastAsia="仿宋_GB2312" w:cs="仿宋_GB2312"/>
          <w:kern w:val="0"/>
          <w:sz w:val="32"/>
          <w:szCs w:val="32"/>
        </w:rPr>
      </w:pPr>
      <w:r>
        <w:rPr>
          <w:rFonts w:hint="eastAsia" w:ascii="楷体" w:hAnsi="楷体" w:eastAsia="楷体"/>
          <w:b/>
          <w:sz w:val="32"/>
          <w:szCs w:val="32"/>
        </w:rPr>
        <w:t>2.“两定”医疗机构评估准入工作。</w:t>
      </w:r>
      <w:r>
        <w:rPr>
          <w:rFonts w:hint="eastAsia" w:ascii="仿宋_GB2312" w:hAnsi="仿宋_GB2312" w:eastAsia="仿宋_GB2312" w:cs="仿宋_GB2312"/>
          <w:kern w:val="0"/>
          <w:sz w:val="32"/>
          <w:szCs w:val="32"/>
        </w:rPr>
        <w:t>根据《江西省人力资源和社会保障厅关于进一步完善基本医疗保险定点医药机构协议管理的通知》（赣人社发[2016]40号）、《2020年第一次新余市基本医疗保险定点医药机构评估准入工作方案（余医保字【2020】18号）、《2020年第二次新余市基本医疗保险定点医药机构评估准入工作方案（余医保字【2020】48号）有关要求，我局于8月3日至8月6日、12月14日至12月17日分别开展了两次新余市基本医疗保险定点医药机构评估准入工作，共受理169家医药机构的申请材料（其中：医疗机构51家；零售药店118家），经专家组评估，本年度共有108家医药机构顺利通过评估准入（其中：医疗机构27家；零售药店81家）。</w:t>
      </w:r>
    </w:p>
    <w:p>
      <w:pPr>
        <w:spacing w:line="600" w:lineRule="exact"/>
        <w:ind w:firstLine="643" w:firstLineChars="200"/>
        <w:rPr>
          <w:rFonts w:ascii="仿宋_GB2312" w:hAnsi="仿宋_GB2312" w:eastAsia="仿宋_GB2312" w:cs="仿宋_GB2312"/>
          <w:kern w:val="0"/>
          <w:sz w:val="32"/>
          <w:szCs w:val="32"/>
        </w:rPr>
      </w:pPr>
      <w:r>
        <w:rPr>
          <w:rFonts w:hint="eastAsia" w:ascii="楷体" w:hAnsi="楷体" w:eastAsia="楷体"/>
          <w:b/>
          <w:sz w:val="32"/>
          <w:szCs w:val="32"/>
        </w:rPr>
        <w:t>3.药品医用耗材招采工作。</w:t>
      </w:r>
      <w:r>
        <w:rPr>
          <w:rFonts w:hint="eastAsia" w:ascii="仿宋_GB2312" w:hAnsi="仿宋_GB2312" w:eastAsia="仿宋_GB2312" w:cs="仿宋_GB2312"/>
          <w:kern w:val="0"/>
          <w:sz w:val="32"/>
          <w:szCs w:val="32"/>
        </w:rPr>
        <w:t>我局及时将医疗药品、医用耗材招标情况信息和中标配送企业等信息，在江西医药采购服务监管平台公开。</w:t>
      </w:r>
    </w:p>
    <w:p>
      <w:pPr>
        <w:pStyle w:val="4"/>
        <w:widowControl/>
        <w:shd w:val="clear" w:color="auto" w:fill="FFFFFF"/>
        <w:spacing w:beforeAutospacing="0" w:afterAutospacing="0" w:line="600" w:lineRule="exact"/>
        <w:ind w:firstLine="420"/>
        <w:jc w:val="both"/>
        <w:rPr>
          <w:rFonts w:ascii="宋体" w:hAnsi="宋体" w:eastAsia="宋体" w:cs="宋体"/>
          <w:b/>
          <w:sz w:val="32"/>
          <w:szCs w:val="32"/>
          <w:shd w:val="clear" w:color="auto" w:fill="FFFFFF"/>
        </w:rPr>
      </w:pPr>
      <w:r>
        <w:rPr>
          <w:rFonts w:hint="eastAsia" w:ascii="宋体" w:hAnsi="宋体" w:eastAsia="宋体" w:cs="宋体"/>
          <w:b/>
          <w:sz w:val="32"/>
          <w:szCs w:val="32"/>
          <w:shd w:val="clear" w:color="auto" w:fill="FFFFFF"/>
        </w:rPr>
        <w:t>二、主动公开政府信息情况</w:t>
      </w:r>
    </w:p>
    <w:tbl>
      <w:tblPr>
        <w:tblStyle w:val="5"/>
        <w:tblW w:w="0" w:type="auto"/>
        <w:jc w:val="center"/>
        <w:tblLayout w:type="fixed"/>
        <w:tblCellMar>
          <w:top w:w="0" w:type="dxa"/>
          <w:left w:w="0" w:type="dxa"/>
          <w:bottom w:w="0" w:type="dxa"/>
          <w:right w:w="0" w:type="dxa"/>
        </w:tblCellMar>
      </w:tblPr>
      <w:tblGrid>
        <w:gridCol w:w="3113"/>
        <w:gridCol w:w="1875"/>
        <w:gridCol w:w="6"/>
        <w:gridCol w:w="1265"/>
        <w:gridCol w:w="1881"/>
      </w:tblGrid>
      <w:tr>
        <w:tblPrEx>
          <w:tblCellMar>
            <w:top w:w="0" w:type="dxa"/>
            <w:left w:w="0" w:type="dxa"/>
            <w:bottom w:w="0" w:type="dxa"/>
            <w:right w:w="0" w:type="dxa"/>
          </w:tblCellMar>
        </w:tblPrEx>
        <w:trPr>
          <w:trHeight w:val="495" w:hRule="atLeast"/>
          <w:jc w:val="center"/>
        </w:trPr>
        <w:tc>
          <w:tcPr>
            <w:tcW w:w="8140" w:type="dxa"/>
            <w:gridSpan w:val="5"/>
            <w:tcBorders>
              <w:top w:val="single" w:color="auto" w:sz="8" w:space="0"/>
              <w:left w:val="single" w:color="auto" w:sz="8" w:space="0"/>
              <w:bottom w:val="single" w:color="auto" w:sz="8" w:space="0"/>
              <w:right w:val="single" w:color="auto" w:sz="8" w:space="0"/>
            </w:tcBorders>
            <w:shd w:val="clear" w:color="auto" w:fill="C6D9F1"/>
            <w:noWrap/>
            <w:tcMar>
              <w:left w:w="108" w:type="dxa"/>
              <w:right w:w="108" w:type="dxa"/>
            </w:tcMar>
            <w:vAlign w:val="center"/>
          </w:tcPr>
          <w:p>
            <w:pPr>
              <w:widowControl/>
              <w:spacing w:after="144"/>
              <w:jc w:val="center"/>
            </w:pPr>
            <w:r>
              <w:rPr>
                <w:rFonts w:hint="eastAsia" w:ascii="宋体" w:hAnsi="宋体" w:eastAsia="宋体" w:cs="宋体"/>
                <w:kern w:val="0"/>
                <w:sz w:val="20"/>
                <w:szCs w:val="20"/>
              </w:rPr>
              <w:t>第二十条第（一）项</w:t>
            </w:r>
          </w:p>
        </w:tc>
      </w:tr>
      <w:tr>
        <w:tblPrEx>
          <w:tblCellMar>
            <w:top w:w="0" w:type="dxa"/>
            <w:left w:w="0" w:type="dxa"/>
            <w:bottom w:w="0" w:type="dxa"/>
            <w:right w:w="0" w:type="dxa"/>
          </w:tblCellMar>
        </w:tblPrEx>
        <w:trPr>
          <w:trHeight w:val="882"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pPr>
              <w:widowControl/>
              <w:spacing w:after="144"/>
              <w:jc w:val="center"/>
            </w:pPr>
            <w:r>
              <w:rPr>
                <w:rFonts w:hint="eastAsia" w:ascii="宋体" w:hAnsi="宋体" w:eastAsia="宋体" w:cs="宋体"/>
                <w:kern w:val="0"/>
                <w:sz w:val="20"/>
                <w:szCs w:val="20"/>
              </w:rPr>
              <w:t>信息内容</w:t>
            </w:r>
          </w:p>
        </w:tc>
        <w:tc>
          <w:tcPr>
            <w:tcW w:w="1875" w:type="dxa"/>
            <w:tcBorders>
              <w:top w:val="single" w:color="auto" w:sz="8" w:space="0"/>
              <w:left w:val="nil"/>
              <w:bottom w:val="single" w:color="auto" w:sz="8" w:space="0"/>
              <w:right w:val="single" w:color="auto" w:sz="8" w:space="0"/>
            </w:tcBorders>
            <w:noWrap/>
            <w:tcMar>
              <w:left w:w="108" w:type="dxa"/>
              <w:right w:w="108" w:type="dxa"/>
            </w:tcMar>
            <w:vAlign w:val="center"/>
          </w:tcPr>
          <w:p>
            <w:pPr>
              <w:widowControl/>
              <w:spacing w:after="144"/>
              <w:jc w:val="center"/>
              <w:rPr>
                <w:rFonts w:hint="eastAsia" w:ascii="宋体" w:hAnsi="宋体" w:eastAsia="宋体" w:cs="宋体"/>
                <w:kern w:val="0"/>
                <w:sz w:val="20"/>
                <w:szCs w:val="20"/>
                <w:lang w:eastAsia="zh-CN"/>
              </w:rPr>
            </w:pPr>
            <w:r>
              <w:rPr>
                <w:rFonts w:hint="eastAsia" w:ascii="宋体" w:hAnsi="宋体" w:eastAsia="宋体" w:cs="宋体"/>
                <w:kern w:val="0"/>
                <w:sz w:val="20"/>
                <w:szCs w:val="20"/>
              </w:rPr>
              <w:t>本年新</w:t>
            </w:r>
          </w:p>
          <w:p>
            <w:pPr>
              <w:widowControl/>
              <w:spacing w:after="144"/>
              <w:jc w:val="center"/>
            </w:pPr>
            <w:r>
              <w:rPr>
                <w:rFonts w:ascii="Calibri" w:hAnsi="Calibri" w:eastAsia="宋体" w:cs="Times New Roman"/>
                <w:kern w:val="0"/>
                <w:sz w:val="20"/>
                <w:szCs w:val="20"/>
              </w:rPr>
              <w:t>制作数量</w:t>
            </w:r>
          </w:p>
        </w:tc>
        <w:tc>
          <w:tcPr>
            <w:tcW w:w="1271" w:type="dxa"/>
            <w:gridSpan w:val="2"/>
            <w:tcBorders>
              <w:top w:val="single" w:color="auto" w:sz="8" w:space="0"/>
              <w:left w:val="nil"/>
              <w:bottom w:val="single" w:color="auto" w:sz="8" w:space="0"/>
              <w:right w:val="single" w:color="auto" w:sz="8" w:space="0"/>
            </w:tcBorders>
            <w:tcMar>
              <w:left w:w="108" w:type="dxa"/>
              <w:right w:w="108" w:type="dxa"/>
            </w:tcMar>
            <w:vAlign w:val="center"/>
          </w:tcPr>
          <w:p>
            <w:pPr>
              <w:widowControl/>
              <w:spacing w:after="144"/>
              <w:jc w:val="center"/>
              <w:rPr>
                <w:rFonts w:hint="eastAsia" w:ascii="宋体" w:hAnsi="宋体" w:eastAsia="宋体" w:cs="宋体"/>
                <w:kern w:val="0"/>
                <w:sz w:val="20"/>
                <w:szCs w:val="20"/>
                <w:lang w:eastAsia="zh-CN"/>
              </w:rPr>
            </w:pPr>
            <w:r>
              <w:rPr>
                <w:rFonts w:hint="eastAsia" w:ascii="宋体" w:hAnsi="宋体" w:eastAsia="宋体" w:cs="宋体"/>
                <w:kern w:val="0"/>
                <w:sz w:val="20"/>
                <w:szCs w:val="20"/>
              </w:rPr>
              <w:t>本年新</w:t>
            </w:r>
          </w:p>
          <w:p>
            <w:pPr>
              <w:widowControl/>
              <w:spacing w:after="144"/>
              <w:jc w:val="center"/>
            </w:pPr>
            <w:r>
              <w:rPr>
                <w:rFonts w:ascii="Calibri" w:hAnsi="Calibri" w:eastAsia="宋体" w:cs="Times New Roman"/>
                <w:kern w:val="0"/>
                <w:sz w:val="20"/>
                <w:szCs w:val="20"/>
              </w:rPr>
              <w:t>公开数量</w:t>
            </w:r>
          </w:p>
        </w:tc>
        <w:tc>
          <w:tcPr>
            <w:tcW w:w="1881" w:type="dxa"/>
            <w:tcBorders>
              <w:top w:val="nil"/>
              <w:left w:val="nil"/>
              <w:bottom w:val="single" w:color="auto" w:sz="8" w:space="0"/>
              <w:right w:val="single" w:color="auto" w:sz="8" w:space="0"/>
            </w:tcBorders>
            <w:noWrap/>
            <w:tcMar>
              <w:left w:w="108" w:type="dxa"/>
              <w:right w:w="108" w:type="dxa"/>
            </w:tcMar>
            <w:vAlign w:val="center"/>
          </w:tcPr>
          <w:p>
            <w:pPr>
              <w:widowControl/>
              <w:spacing w:after="144"/>
              <w:jc w:val="center"/>
            </w:pPr>
            <w:r>
              <w:rPr>
                <w:rFonts w:hint="eastAsia" w:ascii="宋体" w:hAnsi="宋体" w:eastAsia="宋体" w:cs="宋体"/>
                <w:kern w:val="0"/>
                <w:sz w:val="20"/>
                <w:szCs w:val="20"/>
              </w:rPr>
              <w:t>对外公开总数量</w:t>
            </w:r>
          </w:p>
        </w:tc>
      </w:tr>
      <w:tr>
        <w:tblPrEx>
          <w:tblCellMar>
            <w:top w:w="0" w:type="dxa"/>
            <w:left w:w="0" w:type="dxa"/>
            <w:bottom w:w="0" w:type="dxa"/>
            <w:right w:w="0" w:type="dxa"/>
          </w:tblCellMar>
        </w:tblPrEx>
        <w:trPr>
          <w:trHeight w:val="523"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pPr>
              <w:widowControl/>
              <w:spacing w:after="144"/>
              <w:jc w:val="left"/>
            </w:pPr>
            <w:r>
              <w:rPr>
                <w:rFonts w:hint="eastAsia" w:ascii="宋体" w:hAnsi="宋体" w:eastAsia="宋体" w:cs="宋体"/>
                <w:kern w:val="0"/>
                <w:sz w:val="20"/>
                <w:szCs w:val="20"/>
              </w:rPr>
              <w:t>规章</w:t>
            </w:r>
          </w:p>
        </w:tc>
        <w:tc>
          <w:tcPr>
            <w:tcW w:w="1875" w:type="dxa"/>
            <w:tcBorders>
              <w:top w:val="nil"/>
              <w:left w:val="nil"/>
              <w:bottom w:val="single" w:color="auto" w:sz="8" w:space="0"/>
              <w:right w:val="single" w:color="auto" w:sz="8" w:space="0"/>
            </w:tcBorders>
            <w:noWrap/>
            <w:tcMar>
              <w:left w:w="108" w:type="dxa"/>
              <w:right w:w="108" w:type="dxa"/>
            </w:tcMar>
            <w:vAlign w:val="center"/>
          </w:tcPr>
          <w:p>
            <w:pPr>
              <w:widowControl/>
              <w:spacing w:after="144"/>
              <w:jc w:val="left"/>
            </w:pPr>
            <w:r>
              <w:rPr>
                <w:rFonts w:hint="eastAsia" w:ascii="宋体" w:hAnsi="宋体" w:eastAsia="宋体" w:cs="宋体"/>
                <w:kern w:val="0"/>
                <w:sz w:val="20"/>
                <w:szCs w:val="20"/>
              </w:rPr>
              <w:t>　　0</w:t>
            </w:r>
          </w:p>
        </w:tc>
        <w:tc>
          <w:tcPr>
            <w:tcW w:w="1271" w:type="dxa"/>
            <w:gridSpan w:val="2"/>
            <w:tcBorders>
              <w:top w:val="nil"/>
              <w:left w:val="nil"/>
              <w:bottom w:val="single" w:color="auto" w:sz="8" w:space="0"/>
              <w:right w:val="single" w:color="auto" w:sz="8" w:space="0"/>
            </w:tcBorders>
            <w:tcMar>
              <w:left w:w="108" w:type="dxa"/>
              <w:right w:w="108" w:type="dxa"/>
            </w:tcMar>
            <w:vAlign w:val="center"/>
          </w:tcPr>
          <w:p>
            <w:pPr>
              <w:widowControl/>
              <w:spacing w:after="144"/>
              <w:jc w:val="left"/>
            </w:pPr>
            <w:r>
              <w:rPr>
                <w:rFonts w:hint="eastAsia" w:ascii="宋体" w:hAnsi="宋体" w:eastAsia="宋体" w:cs="宋体"/>
                <w:kern w:val="0"/>
                <w:sz w:val="20"/>
                <w:szCs w:val="20"/>
              </w:rPr>
              <w:t>0 </w:t>
            </w:r>
          </w:p>
        </w:tc>
        <w:tc>
          <w:tcPr>
            <w:tcW w:w="1881" w:type="dxa"/>
            <w:tcBorders>
              <w:top w:val="nil"/>
              <w:left w:val="nil"/>
              <w:bottom w:val="single" w:color="auto" w:sz="8" w:space="0"/>
              <w:right w:val="single" w:color="auto" w:sz="8" w:space="0"/>
            </w:tcBorders>
            <w:noWrap/>
            <w:tcMar>
              <w:left w:w="108" w:type="dxa"/>
              <w:right w:w="108" w:type="dxa"/>
            </w:tcMar>
            <w:vAlign w:val="center"/>
          </w:tcPr>
          <w:p>
            <w:pPr>
              <w:widowControl/>
              <w:spacing w:after="144"/>
              <w:jc w:val="left"/>
            </w:pPr>
            <w:r>
              <w:rPr>
                <w:rFonts w:hint="eastAsia" w:ascii="宋体" w:hAnsi="宋体" w:eastAsia="宋体" w:cs="宋体"/>
                <w:kern w:val="0"/>
                <w:sz w:val="20"/>
                <w:szCs w:val="20"/>
              </w:rPr>
              <w:t>　0</w:t>
            </w:r>
          </w:p>
        </w:tc>
      </w:tr>
      <w:tr>
        <w:tblPrEx>
          <w:tblCellMar>
            <w:top w:w="0" w:type="dxa"/>
            <w:left w:w="0" w:type="dxa"/>
            <w:bottom w:w="0" w:type="dxa"/>
            <w:right w:w="0" w:type="dxa"/>
          </w:tblCellMar>
        </w:tblPrEx>
        <w:trPr>
          <w:trHeight w:val="471"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pPr>
              <w:widowControl/>
              <w:spacing w:after="144"/>
              <w:jc w:val="left"/>
            </w:pPr>
            <w:r>
              <w:rPr>
                <w:rFonts w:hint="eastAsia" w:ascii="宋体" w:hAnsi="宋体" w:eastAsia="宋体" w:cs="宋体"/>
                <w:kern w:val="0"/>
                <w:sz w:val="20"/>
                <w:szCs w:val="20"/>
              </w:rPr>
              <w:t>规范性文件</w:t>
            </w:r>
          </w:p>
        </w:tc>
        <w:tc>
          <w:tcPr>
            <w:tcW w:w="1875" w:type="dxa"/>
            <w:tcBorders>
              <w:top w:val="nil"/>
              <w:left w:val="nil"/>
              <w:bottom w:val="single" w:color="auto" w:sz="8" w:space="0"/>
              <w:right w:val="single" w:color="auto" w:sz="8" w:space="0"/>
            </w:tcBorders>
            <w:noWrap/>
            <w:tcMar>
              <w:left w:w="108" w:type="dxa"/>
              <w:right w:w="108" w:type="dxa"/>
            </w:tcMar>
            <w:vAlign w:val="center"/>
          </w:tcPr>
          <w:p>
            <w:pPr>
              <w:widowControl/>
              <w:spacing w:after="144"/>
              <w:jc w:val="left"/>
            </w:pPr>
            <w:r>
              <w:rPr>
                <w:rFonts w:hint="eastAsia" w:ascii="宋体" w:hAnsi="宋体" w:eastAsia="宋体" w:cs="宋体"/>
                <w:kern w:val="0"/>
                <w:sz w:val="20"/>
                <w:szCs w:val="20"/>
              </w:rPr>
              <w:t>　　2</w:t>
            </w:r>
          </w:p>
        </w:tc>
        <w:tc>
          <w:tcPr>
            <w:tcW w:w="1271" w:type="dxa"/>
            <w:gridSpan w:val="2"/>
            <w:tcBorders>
              <w:top w:val="nil"/>
              <w:left w:val="nil"/>
              <w:bottom w:val="single" w:color="auto" w:sz="8" w:space="0"/>
              <w:right w:val="single" w:color="auto" w:sz="8" w:space="0"/>
            </w:tcBorders>
            <w:tcMar>
              <w:left w:w="108" w:type="dxa"/>
              <w:right w:w="108" w:type="dxa"/>
            </w:tcMar>
            <w:vAlign w:val="center"/>
          </w:tcPr>
          <w:p>
            <w:pPr>
              <w:widowControl/>
              <w:spacing w:after="144"/>
              <w:jc w:val="left"/>
            </w:pPr>
            <w:r>
              <w:rPr>
                <w:rFonts w:hint="eastAsia" w:ascii="宋体" w:hAnsi="宋体" w:eastAsia="宋体" w:cs="宋体"/>
                <w:kern w:val="0"/>
                <w:sz w:val="20"/>
                <w:szCs w:val="20"/>
              </w:rPr>
              <w:t> 2</w:t>
            </w:r>
          </w:p>
        </w:tc>
        <w:tc>
          <w:tcPr>
            <w:tcW w:w="1881" w:type="dxa"/>
            <w:tcBorders>
              <w:top w:val="nil"/>
              <w:left w:val="nil"/>
              <w:bottom w:val="single" w:color="auto" w:sz="8" w:space="0"/>
              <w:right w:val="single" w:color="auto" w:sz="8" w:space="0"/>
            </w:tcBorders>
            <w:noWrap/>
            <w:tcMar>
              <w:left w:w="108" w:type="dxa"/>
              <w:right w:w="108" w:type="dxa"/>
            </w:tcMar>
            <w:vAlign w:val="center"/>
          </w:tcPr>
          <w:p>
            <w:pPr>
              <w:widowControl/>
              <w:spacing w:after="144"/>
              <w:jc w:val="left"/>
            </w:pPr>
            <w:r>
              <w:rPr>
                <w:rFonts w:hint="eastAsia" w:ascii="宋体" w:hAnsi="宋体" w:eastAsia="宋体" w:cs="宋体"/>
                <w:kern w:val="0"/>
                <w:sz w:val="20"/>
                <w:szCs w:val="20"/>
              </w:rPr>
              <w:t>　2</w:t>
            </w:r>
          </w:p>
        </w:tc>
      </w:tr>
      <w:tr>
        <w:tblPrEx>
          <w:tblCellMar>
            <w:top w:w="0" w:type="dxa"/>
            <w:left w:w="0" w:type="dxa"/>
            <w:bottom w:w="0" w:type="dxa"/>
            <w:right w:w="0" w:type="dxa"/>
          </w:tblCellMar>
        </w:tblPrEx>
        <w:trPr>
          <w:trHeight w:val="480" w:hRule="atLeast"/>
          <w:jc w:val="center"/>
        </w:trPr>
        <w:tc>
          <w:tcPr>
            <w:tcW w:w="8140" w:type="dxa"/>
            <w:gridSpan w:val="5"/>
            <w:tcBorders>
              <w:top w:val="nil"/>
              <w:left w:val="single" w:color="auto" w:sz="8" w:space="0"/>
              <w:bottom w:val="single" w:color="auto" w:sz="8" w:space="0"/>
              <w:right w:val="single" w:color="auto" w:sz="8" w:space="0"/>
            </w:tcBorders>
            <w:shd w:val="clear" w:color="auto" w:fill="C6D9F1"/>
            <w:noWrap/>
            <w:tcMar>
              <w:left w:w="108" w:type="dxa"/>
              <w:right w:w="108" w:type="dxa"/>
            </w:tcMar>
            <w:vAlign w:val="center"/>
          </w:tcPr>
          <w:p>
            <w:pPr>
              <w:widowControl/>
              <w:spacing w:after="144"/>
              <w:jc w:val="center"/>
            </w:pPr>
            <w:r>
              <w:rPr>
                <w:rFonts w:hint="eastAsia" w:ascii="宋体" w:hAnsi="宋体" w:eastAsia="宋体" w:cs="宋体"/>
                <w:kern w:val="0"/>
                <w:sz w:val="20"/>
                <w:szCs w:val="20"/>
              </w:rPr>
              <w:t>第二十条第（五）项</w:t>
            </w:r>
          </w:p>
        </w:tc>
      </w:tr>
      <w:tr>
        <w:tblPrEx>
          <w:tblCellMar>
            <w:top w:w="0" w:type="dxa"/>
            <w:left w:w="0" w:type="dxa"/>
            <w:bottom w:w="0" w:type="dxa"/>
            <w:right w:w="0" w:type="dxa"/>
          </w:tblCellMar>
        </w:tblPrEx>
        <w:trPr>
          <w:trHeight w:val="634"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pPr>
              <w:widowControl/>
              <w:spacing w:after="144"/>
              <w:jc w:val="center"/>
            </w:pPr>
            <w:r>
              <w:rPr>
                <w:rFonts w:hint="eastAsia" w:ascii="宋体" w:hAnsi="宋体" w:eastAsia="宋体" w:cs="宋体"/>
                <w:kern w:val="0"/>
                <w:sz w:val="20"/>
                <w:szCs w:val="20"/>
              </w:rPr>
              <w:t>信息内容</w:t>
            </w:r>
          </w:p>
        </w:tc>
        <w:tc>
          <w:tcPr>
            <w:tcW w:w="1875" w:type="dxa"/>
            <w:tcBorders>
              <w:top w:val="single" w:color="auto" w:sz="8" w:space="0"/>
              <w:left w:val="nil"/>
              <w:bottom w:val="single" w:color="auto" w:sz="8" w:space="0"/>
              <w:right w:val="single" w:color="auto" w:sz="8" w:space="0"/>
            </w:tcBorders>
            <w:noWrap/>
            <w:tcMar>
              <w:left w:w="108" w:type="dxa"/>
              <w:right w:w="108" w:type="dxa"/>
            </w:tcMar>
            <w:vAlign w:val="center"/>
          </w:tcPr>
          <w:p>
            <w:pPr>
              <w:widowControl/>
              <w:spacing w:after="144"/>
              <w:jc w:val="center"/>
            </w:pPr>
            <w:r>
              <w:rPr>
                <w:rFonts w:hint="eastAsia" w:ascii="宋体" w:hAnsi="宋体" w:eastAsia="宋体" w:cs="宋体"/>
                <w:kern w:val="0"/>
                <w:sz w:val="20"/>
                <w:szCs w:val="20"/>
              </w:rPr>
              <w:t>上一年项目数量</w:t>
            </w:r>
          </w:p>
        </w:tc>
        <w:tc>
          <w:tcPr>
            <w:tcW w:w="1271" w:type="dxa"/>
            <w:gridSpan w:val="2"/>
            <w:tcBorders>
              <w:top w:val="single" w:color="auto" w:sz="8" w:space="0"/>
              <w:left w:val="nil"/>
              <w:bottom w:val="single" w:color="auto" w:sz="8" w:space="0"/>
              <w:right w:val="single" w:color="auto" w:sz="8" w:space="0"/>
            </w:tcBorders>
            <w:tcMar>
              <w:left w:w="108" w:type="dxa"/>
              <w:right w:w="108" w:type="dxa"/>
            </w:tcMar>
            <w:vAlign w:val="center"/>
          </w:tcPr>
          <w:p>
            <w:pPr>
              <w:widowControl/>
              <w:spacing w:after="144"/>
              <w:jc w:val="center"/>
            </w:pPr>
            <w:r>
              <w:rPr>
                <w:rFonts w:hint="eastAsia" w:ascii="宋体" w:hAnsi="宋体" w:eastAsia="宋体" w:cs="宋体"/>
                <w:kern w:val="0"/>
                <w:sz w:val="20"/>
                <w:szCs w:val="20"/>
              </w:rPr>
              <w:t>本年增/减</w:t>
            </w:r>
          </w:p>
        </w:tc>
        <w:tc>
          <w:tcPr>
            <w:tcW w:w="1881" w:type="dxa"/>
            <w:tcBorders>
              <w:top w:val="nil"/>
              <w:left w:val="nil"/>
              <w:bottom w:val="single" w:color="auto" w:sz="8" w:space="0"/>
              <w:right w:val="single" w:color="auto" w:sz="8" w:space="0"/>
            </w:tcBorders>
            <w:noWrap/>
            <w:tcMar>
              <w:left w:w="108" w:type="dxa"/>
              <w:right w:w="108" w:type="dxa"/>
            </w:tcMar>
            <w:vAlign w:val="center"/>
          </w:tcPr>
          <w:p>
            <w:pPr>
              <w:widowControl/>
              <w:spacing w:after="144"/>
              <w:jc w:val="center"/>
            </w:pPr>
            <w:r>
              <w:rPr>
                <w:rFonts w:hint="eastAsia" w:ascii="宋体" w:hAnsi="宋体" w:eastAsia="宋体" w:cs="宋体"/>
                <w:kern w:val="0"/>
                <w:sz w:val="20"/>
                <w:szCs w:val="20"/>
              </w:rPr>
              <w:t>处理决定数量</w:t>
            </w:r>
          </w:p>
        </w:tc>
      </w:tr>
      <w:tr>
        <w:tblPrEx>
          <w:tblCellMar>
            <w:top w:w="0" w:type="dxa"/>
            <w:left w:w="0" w:type="dxa"/>
            <w:bottom w:w="0" w:type="dxa"/>
            <w:right w:w="0" w:type="dxa"/>
          </w:tblCellMar>
        </w:tblPrEx>
        <w:trPr>
          <w:trHeight w:val="528"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pPr>
              <w:widowControl/>
              <w:spacing w:after="144"/>
              <w:jc w:val="left"/>
            </w:pPr>
            <w:r>
              <w:rPr>
                <w:rFonts w:hint="eastAsia" w:ascii="宋体" w:hAnsi="宋体" w:eastAsia="宋体" w:cs="宋体"/>
                <w:kern w:val="0"/>
                <w:sz w:val="20"/>
                <w:szCs w:val="20"/>
              </w:rPr>
              <w:t>行政许可</w:t>
            </w:r>
          </w:p>
        </w:tc>
        <w:tc>
          <w:tcPr>
            <w:tcW w:w="1881" w:type="dxa"/>
            <w:gridSpan w:val="2"/>
            <w:tcBorders>
              <w:top w:val="nil"/>
              <w:left w:val="nil"/>
              <w:bottom w:val="single" w:color="auto" w:sz="8" w:space="0"/>
              <w:right w:val="single" w:color="auto" w:sz="8" w:space="0"/>
            </w:tcBorders>
            <w:noWrap/>
            <w:tcMar>
              <w:left w:w="108" w:type="dxa"/>
              <w:right w:w="108" w:type="dxa"/>
            </w:tcMar>
            <w:vAlign w:val="center"/>
          </w:tcPr>
          <w:p>
            <w:pPr>
              <w:widowControl/>
              <w:spacing w:after="144"/>
              <w:jc w:val="left"/>
            </w:pPr>
            <w:r>
              <w:rPr>
                <w:rFonts w:hint="eastAsia" w:ascii="宋体" w:hAnsi="宋体" w:eastAsia="宋体" w:cs="宋体"/>
                <w:kern w:val="0"/>
                <w:sz w:val="20"/>
                <w:szCs w:val="20"/>
              </w:rPr>
              <w:t>　0</w:t>
            </w:r>
          </w:p>
        </w:tc>
        <w:tc>
          <w:tcPr>
            <w:tcW w:w="1265" w:type="dxa"/>
            <w:tcBorders>
              <w:top w:val="nil"/>
              <w:left w:val="nil"/>
              <w:bottom w:val="single" w:color="auto" w:sz="8" w:space="0"/>
              <w:right w:val="single" w:color="auto" w:sz="8" w:space="0"/>
            </w:tcBorders>
            <w:noWrap/>
            <w:tcMar>
              <w:left w:w="108" w:type="dxa"/>
              <w:right w:w="108" w:type="dxa"/>
            </w:tcMar>
            <w:vAlign w:val="center"/>
          </w:tcPr>
          <w:p>
            <w:pPr>
              <w:widowControl/>
              <w:spacing w:after="144"/>
              <w:jc w:val="left"/>
            </w:pPr>
            <w:r>
              <w:rPr>
                <w:rFonts w:hint="eastAsia" w:ascii="宋体" w:hAnsi="宋体" w:eastAsia="宋体" w:cs="宋体"/>
                <w:kern w:val="0"/>
                <w:sz w:val="20"/>
                <w:szCs w:val="20"/>
              </w:rPr>
              <w:t>　0</w:t>
            </w:r>
          </w:p>
        </w:tc>
        <w:tc>
          <w:tcPr>
            <w:tcW w:w="1881" w:type="dxa"/>
            <w:tcBorders>
              <w:top w:val="nil"/>
              <w:left w:val="nil"/>
              <w:bottom w:val="single" w:color="auto" w:sz="8" w:space="0"/>
              <w:right w:val="single" w:color="auto" w:sz="8" w:space="0"/>
            </w:tcBorders>
            <w:noWrap/>
            <w:tcMar>
              <w:left w:w="108" w:type="dxa"/>
              <w:right w:w="108" w:type="dxa"/>
            </w:tcMar>
            <w:vAlign w:val="center"/>
          </w:tcPr>
          <w:p>
            <w:pPr>
              <w:widowControl/>
              <w:spacing w:after="144"/>
              <w:jc w:val="left"/>
            </w:pPr>
            <w:r>
              <w:rPr>
                <w:rFonts w:hint="eastAsia" w:ascii="宋体" w:hAnsi="宋体" w:eastAsia="宋体" w:cs="宋体"/>
                <w:kern w:val="0"/>
                <w:sz w:val="20"/>
                <w:szCs w:val="20"/>
              </w:rPr>
              <w:t>　0</w:t>
            </w:r>
          </w:p>
        </w:tc>
      </w:tr>
      <w:tr>
        <w:tblPrEx>
          <w:tblCellMar>
            <w:top w:w="0" w:type="dxa"/>
            <w:left w:w="0" w:type="dxa"/>
            <w:bottom w:w="0" w:type="dxa"/>
            <w:right w:w="0" w:type="dxa"/>
          </w:tblCellMar>
        </w:tblPrEx>
        <w:trPr>
          <w:trHeight w:val="550"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pPr>
              <w:widowControl/>
              <w:spacing w:after="144"/>
              <w:jc w:val="left"/>
            </w:pPr>
            <w:r>
              <w:rPr>
                <w:rFonts w:hint="eastAsia" w:ascii="宋体" w:hAnsi="宋体" w:eastAsia="宋体" w:cs="宋体"/>
                <w:kern w:val="0"/>
                <w:sz w:val="20"/>
                <w:szCs w:val="20"/>
              </w:rPr>
              <w:t>其他对外管理服务事项</w:t>
            </w:r>
          </w:p>
        </w:tc>
        <w:tc>
          <w:tcPr>
            <w:tcW w:w="1881" w:type="dxa"/>
            <w:gridSpan w:val="2"/>
            <w:tcBorders>
              <w:top w:val="nil"/>
              <w:left w:val="nil"/>
              <w:bottom w:val="single" w:color="auto" w:sz="8" w:space="0"/>
              <w:right w:val="single" w:color="auto" w:sz="8" w:space="0"/>
            </w:tcBorders>
            <w:noWrap/>
            <w:tcMar>
              <w:left w:w="108" w:type="dxa"/>
              <w:right w:w="108" w:type="dxa"/>
            </w:tcMar>
            <w:vAlign w:val="center"/>
          </w:tcPr>
          <w:p>
            <w:pPr>
              <w:widowControl/>
              <w:spacing w:after="144"/>
              <w:jc w:val="left"/>
            </w:pPr>
            <w:r>
              <w:rPr>
                <w:rFonts w:hint="eastAsia" w:ascii="宋体" w:hAnsi="宋体" w:eastAsia="宋体" w:cs="宋体"/>
                <w:kern w:val="0"/>
                <w:sz w:val="20"/>
                <w:szCs w:val="20"/>
              </w:rPr>
              <w:t>　0</w:t>
            </w:r>
          </w:p>
        </w:tc>
        <w:tc>
          <w:tcPr>
            <w:tcW w:w="1265" w:type="dxa"/>
            <w:tcBorders>
              <w:top w:val="nil"/>
              <w:left w:val="nil"/>
              <w:bottom w:val="single" w:color="auto" w:sz="8" w:space="0"/>
              <w:right w:val="single" w:color="auto" w:sz="8" w:space="0"/>
            </w:tcBorders>
            <w:noWrap/>
            <w:tcMar>
              <w:left w:w="108" w:type="dxa"/>
              <w:right w:w="108" w:type="dxa"/>
            </w:tcMar>
            <w:vAlign w:val="center"/>
          </w:tcPr>
          <w:p>
            <w:pPr>
              <w:widowControl/>
              <w:spacing w:after="144"/>
              <w:jc w:val="left"/>
            </w:pPr>
            <w:r>
              <w:rPr>
                <w:rFonts w:hint="eastAsia" w:ascii="宋体" w:hAnsi="宋体" w:eastAsia="宋体" w:cs="宋体"/>
                <w:kern w:val="0"/>
                <w:sz w:val="20"/>
                <w:szCs w:val="20"/>
              </w:rPr>
              <w:t>0　</w:t>
            </w:r>
          </w:p>
        </w:tc>
        <w:tc>
          <w:tcPr>
            <w:tcW w:w="1881" w:type="dxa"/>
            <w:tcBorders>
              <w:top w:val="nil"/>
              <w:left w:val="nil"/>
              <w:bottom w:val="single" w:color="auto" w:sz="8" w:space="0"/>
              <w:right w:val="single" w:color="auto" w:sz="8" w:space="0"/>
            </w:tcBorders>
            <w:noWrap/>
            <w:tcMar>
              <w:left w:w="108" w:type="dxa"/>
              <w:right w:w="108" w:type="dxa"/>
            </w:tcMar>
            <w:vAlign w:val="center"/>
          </w:tcPr>
          <w:p>
            <w:pPr>
              <w:widowControl/>
              <w:spacing w:after="144"/>
              <w:jc w:val="left"/>
            </w:pPr>
            <w:r>
              <w:rPr>
                <w:rFonts w:hint="eastAsia" w:ascii="宋体" w:hAnsi="宋体" w:eastAsia="宋体" w:cs="宋体"/>
                <w:kern w:val="0"/>
                <w:sz w:val="20"/>
                <w:szCs w:val="20"/>
              </w:rPr>
              <w:t>　0</w:t>
            </w:r>
          </w:p>
        </w:tc>
      </w:tr>
      <w:tr>
        <w:tblPrEx>
          <w:tblCellMar>
            <w:top w:w="0" w:type="dxa"/>
            <w:left w:w="0" w:type="dxa"/>
            <w:bottom w:w="0" w:type="dxa"/>
            <w:right w:w="0" w:type="dxa"/>
          </w:tblCellMar>
        </w:tblPrEx>
        <w:trPr>
          <w:trHeight w:val="406" w:hRule="atLeast"/>
          <w:jc w:val="center"/>
        </w:trPr>
        <w:tc>
          <w:tcPr>
            <w:tcW w:w="8140" w:type="dxa"/>
            <w:gridSpan w:val="5"/>
            <w:tcBorders>
              <w:top w:val="nil"/>
              <w:left w:val="single" w:color="auto" w:sz="8" w:space="0"/>
              <w:bottom w:val="single" w:color="auto" w:sz="8" w:space="0"/>
              <w:right w:val="single" w:color="auto" w:sz="8" w:space="0"/>
            </w:tcBorders>
            <w:shd w:val="clear" w:color="auto" w:fill="C6D9F1"/>
            <w:noWrap/>
            <w:tcMar>
              <w:left w:w="108" w:type="dxa"/>
              <w:right w:w="108" w:type="dxa"/>
            </w:tcMar>
            <w:vAlign w:val="center"/>
          </w:tcPr>
          <w:p>
            <w:pPr>
              <w:widowControl/>
              <w:spacing w:after="144"/>
              <w:jc w:val="center"/>
            </w:pPr>
            <w:r>
              <w:rPr>
                <w:rFonts w:hint="eastAsia" w:ascii="宋体" w:hAnsi="宋体" w:eastAsia="宋体" w:cs="宋体"/>
                <w:kern w:val="0"/>
                <w:sz w:val="20"/>
                <w:szCs w:val="20"/>
              </w:rPr>
              <w:t>第二十条第（六）项</w:t>
            </w:r>
          </w:p>
        </w:tc>
      </w:tr>
      <w:tr>
        <w:tblPrEx>
          <w:tblCellMar>
            <w:top w:w="0" w:type="dxa"/>
            <w:left w:w="0" w:type="dxa"/>
            <w:bottom w:w="0" w:type="dxa"/>
            <w:right w:w="0" w:type="dxa"/>
          </w:tblCellMar>
        </w:tblPrEx>
        <w:trPr>
          <w:trHeight w:val="634"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pPr>
              <w:widowControl/>
              <w:spacing w:after="144"/>
              <w:jc w:val="center"/>
            </w:pPr>
            <w:r>
              <w:rPr>
                <w:rFonts w:hint="eastAsia" w:ascii="宋体" w:hAnsi="宋体" w:eastAsia="宋体" w:cs="宋体"/>
                <w:kern w:val="0"/>
                <w:sz w:val="20"/>
                <w:szCs w:val="20"/>
              </w:rPr>
              <w:t>信息内容</w:t>
            </w:r>
          </w:p>
        </w:tc>
        <w:tc>
          <w:tcPr>
            <w:tcW w:w="1875" w:type="dxa"/>
            <w:tcBorders>
              <w:top w:val="single" w:color="auto" w:sz="8" w:space="0"/>
              <w:left w:val="nil"/>
              <w:bottom w:val="single" w:color="auto" w:sz="8" w:space="0"/>
              <w:right w:val="single" w:color="auto" w:sz="8" w:space="0"/>
            </w:tcBorders>
            <w:noWrap/>
            <w:tcMar>
              <w:left w:w="108" w:type="dxa"/>
              <w:right w:w="108" w:type="dxa"/>
            </w:tcMar>
            <w:vAlign w:val="center"/>
          </w:tcPr>
          <w:p>
            <w:pPr>
              <w:widowControl/>
              <w:spacing w:after="144"/>
              <w:jc w:val="center"/>
            </w:pPr>
            <w:r>
              <w:rPr>
                <w:rFonts w:hint="eastAsia" w:ascii="宋体" w:hAnsi="宋体" w:eastAsia="宋体" w:cs="宋体"/>
                <w:kern w:val="0"/>
                <w:sz w:val="20"/>
                <w:szCs w:val="20"/>
              </w:rPr>
              <w:t>上一年项目数量</w:t>
            </w:r>
          </w:p>
        </w:tc>
        <w:tc>
          <w:tcPr>
            <w:tcW w:w="1271" w:type="dxa"/>
            <w:gridSpan w:val="2"/>
            <w:tcBorders>
              <w:top w:val="single" w:color="auto" w:sz="8" w:space="0"/>
              <w:left w:val="nil"/>
              <w:bottom w:val="single" w:color="auto" w:sz="8" w:space="0"/>
              <w:right w:val="single" w:color="auto" w:sz="8" w:space="0"/>
            </w:tcBorders>
            <w:tcMar>
              <w:left w:w="108" w:type="dxa"/>
              <w:right w:w="108" w:type="dxa"/>
            </w:tcMar>
            <w:vAlign w:val="center"/>
          </w:tcPr>
          <w:p>
            <w:pPr>
              <w:widowControl/>
              <w:spacing w:after="144"/>
              <w:jc w:val="center"/>
            </w:pPr>
            <w:r>
              <w:rPr>
                <w:rFonts w:hint="eastAsia" w:ascii="宋体" w:hAnsi="宋体" w:eastAsia="宋体" w:cs="宋体"/>
                <w:kern w:val="0"/>
                <w:sz w:val="20"/>
                <w:szCs w:val="20"/>
              </w:rPr>
              <w:t>本年增/减</w:t>
            </w:r>
          </w:p>
        </w:tc>
        <w:tc>
          <w:tcPr>
            <w:tcW w:w="1881" w:type="dxa"/>
            <w:tcBorders>
              <w:top w:val="nil"/>
              <w:left w:val="nil"/>
              <w:bottom w:val="single" w:color="auto" w:sz="8" w:space="0"/>
              <w:right w:val="single" w:color="auto" w:sz="8" w:space="0"/>
            </w:tcBorders>
            <w:noWrap/>
            <w:tcMar>
              <w:left w:w="108" w:type="dxa"/>
              <w:right w:w="108" w:type="dxa"/>
            </w:tcMar>
            <w:vAlign w:val="center"/>
          </w:tcPr>
          <w:p>
            <w:pPr>
              <w:widowControl/>
              <w:spacing w:after="144"/>
              <w:jc w:val="center"/>
            </w:pPr>
            <w:r>
              <w:rPr>
                <w:rFonts w:hint="eastAsia" w:ascii="宋体" w:hAnsi="宋体" w:eastAsia="宋体" w:cs="宋体"/>
                <w:kern w:val="0"/>
                <w:sz w:val="20"/>
                <w:szCs w:val="20"/>
              </w:rPr>
              <w:t>处理决定数量</w:t>
            </w:r>
          </w:p>
        </w:tc>
      </w:tr>
      <w:tr>
        <w:tblPrEx>
          <w:tblCellMar>
            <w:top w:w="0" w:type="dxa"/>
            <w:left w:w="0" w:type="dxa"/>
            <w:bottom w:w="0" w:type="dxa"/>
            <w:right w:w="0" w:type="dxa"/>
          </w:tblCellMar>
        </w:tblPrEx>
        <w:trPr>
          <w:trHeight w:val="430"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pPr>
              <w:widowControl/>
              <w:spacing w:after="144"/>
              <w:jc w:val="left"/>
            </w:pPr>
            <w:r>
              <w:rPr>
                <w:rFonts w:hint="eastAsia" w:ascii="宋体" w:hAnsi="宋体" w:eastAsia="宋体" w:cs="宋体"/>
                <w:kern w:val="0"/>
                <w:sz w:val="20"/>
                <w:szCs w:val="20"/>
              </w:rPr>
              <w:t>行政处罚</w:t>
            </w:r>
          </w:p>
        </w:tc>
        <w:tc>
          <w:tcPr>
            <w:tcW w:w="1881" w:type="dxa"/>
            <w:gridSpan w:val="2"/>
            <w:tcBorders>
              <w:top w:val="nil"/>
              <w:left w:val="nil"/>
              <w:bottom w:val="single" w:color="auto" w:sz="8" w:space="0"/>
              <w:right w:val="single" w:color="auto" w:sz="8" w:space="0"/>
            </w:tcBorders>
            <w:noWrap/>
            <w:tcMar>
              <w:left w:w="108" w:type="dxa"/>
              <w:right w:w="108" w:type="dxa"/>
            </w:tcMar>
            <w:vAlign w:val="center"/>
          </w:tcPr>
          <w:p>
            <w:pPr>
              <w:widowControl/>
              <w:spacing w:line="260" w:lineRule="exact"/>
              <w:jc w:val="center"/>
            </w:pPr>
            <w:r>
              <w:rPr>
                <w:rFonts w:ascii="宋体" w:cs="宋体"/>
                <w:kern w:val="0"/>
                <w:sz w:val="20"/>
                <w:szCs w:val="20"/>
              </w:rPr>
              <w:t>0</w:t>
            </w:r>
          </w:p>
        </w:tc>
        <w:tc>
          <w:tcPr>
            <w:tcW w:w="1265" w:type="dxa"/>
            <w:tcBorders>
              <w:top w:val="nil"/>
              <w:left w:val="nil"/>
              <w:bottom w:val="single" w:color="auto" w:sz="8" w:space="0"/>
              <w:right w:val="single" w:color="auto" w:sz="8" w:space="0"/>
            </w:tcBorders>
            <w:noWrap/>
            <w:tcMar>
              <w:left w:w="108" w:type="dxa"/>
              <w:right w:w="108" w:type="dxa"/>
            </w:tcMar>
            <w:vAlign w:val="center"/>
          </w:tcPr>
          <w:p>
            <w:pPr>
              <w:widowControl/>
              <w:spacing w:line="260" w:lineRule="exact"/>
              <w:jc w:val="center"/>
            </w:pPr>
            <w:r>
              <w:rPr>
                <w:rFonts w:ascii="宋体" w:cs="宋体"/>
                <w:kern w:val="0"/>
                <w:sz w:val="20"/>
                <w:szCs w:val="20"/>
              </w:rPr>
              <w:t>0</w:t>
            </w:r>
          </w:p>
        </w:tc>
        <w:tc>
          <w:tcPr>
            <w:tcW w:w="1881" w:type="dxa"/>
            <w:tcBorders>
              <w:top w:val="nil"/>
              <w:left w:val="nil"/>
              <w:bottom w:val="single" w:color="auto" w:sz="8" w:space="0"/>
              <w:right w:val="single" w:color="auto" w:sz="8" w:space="0"/>
            </w:tcBorders>
            <w:noWrap/>
            <w:tcMar>
              <w:left w:w="108" w:type="dxa"/>
              <w:right w:w="108" w:type="dxa"/>
            </w:tcMar>
            <w:vAlign w:val="center"/>
          </w:tcPr>
          <w:p>
            <w:pPr>
              <w:widowControl/>
              <w:spacing w:line="260" w:lineRule="exact"/>
              <w:jc w:val="center"/>
            </w:pPr>
            <w:r>
              <w:rPr>
                <w:rFonts w:ascii="宋体" w:cs="宋体"/>
                <w:kern w:val="0"/>
                <w:sz w:val="20"/>
                <w:szCs w:val="20"/>
              </w:rPr>
              <w:t>0</w:t>
            </w:r>
          </w:p>
        </w:tc>
      </w:tr>
      <w:tr>
        <w:tblPrEx>
          <w:tblCellMar>
            <w:top w:w="0" w:type="dxa"/>
            <w:left w:w="0" w:type="dxa"/>
            <w:bottom w:w="0" w:type="dxa"/>
            <w:right w:w="0" w:type="dxa"/>
          </w:tblCellMar>
        </w:tblPrEx>
        <w:trPr>
          <w:trHeight w:val="409"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pPr>
              <w:widowControl/>
              <w:spacing w:after="144"/>
              <w:jc w:val="left"/>
            </w:pPr>
            <w:r>
              <w:rPr>
                <w:rFonts w:hint="eastAsia" w:ascii="宋体" w:hAnsi="宋体" w:eastAsia="宋体" w:cs="宋体"/>
                <w:kern w:val="0"/>
                <w:sz w:val="20"/>
                <w:szCs w:val="20"/>
              </w:rPr>
              <w:t>行政强制</w:t>
            </w:r>
          </w:p>
        </w:tc>
        <w:tc>
          <w:tcPr>
            <w:tcW w:w="1881" w:type="dxa"/>
            <w:gridSpan w:val="2"/>
            <w:tcBorders>
              <w:top w:val="nil"/>
              <w:left w:val="nil"/>
              <w:bottom w:val="single" w:color="auto" w:sz="8" w:space="0"/>
              <w:right w:val="single" w:color="auto" w:sz="8" w:space="0"/>
            </w:tcBorders>
            <w:noWrap/>
            <w:tcMar>
              <w:left w:w="108" w:type="dxa"/>
              <w:right w:w="108" w:type="dxa"/>
            </w:tcMar>
            <w:vAlign w:val="center"/>
          </w:tcPr>
          <w:p>
            <w:pPr>
              <w:widowControl/>
              <w:spacing w:line="260" w:lineRule="exact"/>
              <w:jc w:val="center"/>
            </w:pPr>
            <w:r>
              <w:rPr>
                <w:rFonts w:ascii="宋体" w:cs="宋体"/>
                <w:kern w:val="0"/>
                <w:sz w:val="20"/>
                <w:szCs w:val="20"/>
              </w:rPr>
              <w:t>0</w:t>
            </w:r>
          </w:p>
        </w:tc>
        <w:tc>
          <w:tcPr>
            <w:tcW w:w="1265" w:type="dxa"/>
            <w:tcBorders>
              <w:top w:val="nil"/>
              <w:left w:val="nil"/>
              <w:bottom w:val="single" w:color="auto" w:sz="8" w:space="0"/>
              <w:right w:val="single" w:color="auto" w:sz="8" w:space="0"/>
            </w:tcBorders>
            <w:noWrap/>
            <w:tcMar>
              <w:left w:w="108" w:type="dxa"/>
              <w:right w:w="108" w:type="dxa"/>
            </w:tcMar>
            <w:vAlign w:val="center"/>
          </w:tcPr>
          <w:p>
            <w:pPr>
              <w:widowControl/>
              <w:spacing w:line="260" w:lineRule="exact"/>
              <w:jc w:val="center"/>
            </w:pPr>
            <w:r>
              <w:rPr>
                <w:rFonts w:ascii="宋体" w:cs="宋体"/>
                <w:kern w:val="0"/>
                <w:sz w:val="20"/>
                <w:szCs w:val="20"/>
              </w:rPr>
              <w:t>0</w:t>
            </w:r>
          </w:p>
        </w:tc>
        <w:tc>
          <w:tcPr>
            <w:tcW w:w="1881" w:type="dxa"/>
            <w:tcBorders>
              <w:top w:val="nil"/>
              <w:left w:val="nil"/>
              <w:bottom w:val="single" w:color="auto" w:sz="8" w:space="0"/>
              <w:right w:val="single" w:color="auto" w:sz="8" w:space="0"/>
            </w:tcBorders>
            <w:noWrap/>
            <w:tcMar>
              <w:left w:w="108" w:type="dxa"/>
              <w:right w:w="108" w:type="dxa"/>
            </w:tcMar>
            <w:vAlign w:val="center"/>
          </w:tcPr>
          <w:p>
            <w:pPr>
              <w:widowControl/>
              <w:spacing w:line="260" w:lineRule="exact"/>
              <w:jc w:val="center"/>
            </w:pPr>
            <w:r>
              <w:rPr>
                <w:rFonts w:ascii="宋体" w:cs="宋体"/>
                <w:kern w:val="0"/>
                <w:sz w:val="20"/>
                <w:szCs w:val="20"/>
              </w:rPr>
              <w:t>0</w:t>
            </w:r>
          </w:p>
        </w:tc>
      </w:tr>
      <w:tr>
        <w:tblPrEx>
          <w:tblCellMar>
            <w:top w:w="0" w:type="dxa"/>
            <w:left w:w="0" w:type="dxa"/>
            <w:bottom w:w="0" w:type="dxa"/>
            <w:right w:w="0" w:type="dxa"/>
          </w:tblCellMar>
        </w:tblPrEx>
        <w:trPr>
          <w:trHeight w:val="474" w:hRule="atLeast"/>
          <w:jc w:val="center"/>
        </w:trPr>
        <w:tc>
          <w:tcPr>
            <w:tcW w:w="8140" w:type="dxa"/>
            <w:gridSpan w:val="5"/>
            <w:tcBorders>
              <w:top w:val="nil"/>
              <w:left w:val="single" w:color="auto" w:sz="8" w:space="0"/>
              <w:bottom w:val="single" w:color="auto" w:sz="8" w:space="0"/>
              <w:right w:val="single" w:color="auto" w:sz="8" w:space="0"/>
            </w:tcBorders>
            <w:shd w:val="clear" w:color="auto" w:fill="C6D9F1"/>
            <w:noWrap/>
            <w:tcMar>
              <w:left w:w="108" w:type="dxa"/>
              <w:right w:w="108" w:type="dxa"/>
            </w:tcMar>
            <w:vAlign w:val="center"/>
          </w:tcPr>
          <w:p>
            <w:pPr>
              <w:widowControl/>
              <w:spacing w:after="144"/>
              <w:jc w:val="center"/>
            </w:pPr>
            <w:r>
              <w:rPr>
                <w:rFonts w:hint="eastAsia" w:ascii="宋体" w:hAnsi="宋体" w:eastAsia="宋体" w:cs="宋体"/>
                <w:kern w:val="0"/>
                <w:sz w:val="20"/>
                <w:szCs w:val="20"/>
              </w:rPr>
              <w:t>第二十条第（八）项</w:t>
            </w:r>
          </w:p>
        </w:tc>
      </w:tr>
      <w:tr>
        <w:tblPrEx>
          <w:tblCellMar>
            <w:top w:w="0" w:type="dxa"/>
            <w:left w:w="0" w:type="dxa"/>
            <w:bottom w:w="0" w:type="dxa"/>
            <w:right w:w="0" w:type="dxa"/>
          </w:tblCellMar>
        </w:tblPrEx>
        <w:trPr>
          <w:trHeight w:val="270"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pPr>
              <w:widowControl/>
              <w:spacing w:after="144"/>
              <w:jc w:val="center"/>
            </w:pPr>
            <w:r>
              <w:rPr>
                <w:rFonts w:hint="eastAsia" w:ascii="宋体" w:hAnsi="宋体" w:eastAsia="宋体" w:cs="宋体"/>
                <w:kern w:val="0"/>
                <w:sz w:val="20"/>
                <w:szCs w:val="20"/>
              </w:rPr>
              <w:t>信息内容</w:t>
            </w:r>
          </w:p>
        </w:tc>
        <w:tc>
          <w:tcPr>
            <w:tcW w:w="1881" w:type="dxa"/>
            <w:gridSpan w:val="2"/>
            <w:tcBorders>
              <w:top w:val="nil"/>
              <w:left w:val="nil"/>
              <w:bottom w:val="single" w:color="auto" w:sz="8" w:space="0"/>
              <w:right w:val="single" w:color="auto" w:sz="8" w:space="0"/>
            </w:tcBorders>
            <w:noWrap/>
            <w:tcMar>
              <w:left w:w="108" w:type="dxa"/>
              <w:right w:w="108" w:type="dxa"/>
            </w:tcMar>
            <w:vAlign w:val="center"/>
          </w:tcPr>
          <w:p>
            <w:pPr>
              <w:widowControl/>
              <w:spacing w:after="144"/>
              <w:jc w:val="left"/>
            </w:pPr>
            <w:r>
              <w:rPr>
                <w:rFonts w:hint="eastAsia" w:ascii="宋体" w:hAnsi="宋体" w:eastAsia="宋体" w:cs="宋体"/>
                <w:kern w:val="0"/>
                <w:sz w:val="20"/>
                <w:szCs w:val="20"/>
              </w:rPr>
              <w:t>上一年项目数量</w:t>
            </w:r>
          </w:p>
        </w:tc>
        <w:tc>
          <w:tcPr>
            <w:tcW w:w="3146" w:type="dxa"/>
            <w:gridSpan w:val="2"/>
            <w:tcBorders>
              <w:top w:val="single" w:color="auto" w:sz="8" w:space="0"/>
              <w:left w:val="nil"/>
              <w:bottom w:val="single" w:color="auto" w:sz="8" w:space="0"/>
              <w:right w:val="single" w:color="000000" w:sz="8" w:space="0"/>
            </w:tcBorders>
            <w:noWrap/>
            <w:tcMar>
              <w:left w:w="108" w:type="dxa"/>
              <w:right w:w="108" w:type="dxa"/>
            </w:tcMar>
            <w:vAlign w:val="center"/>
          </w:tcPr>
          <w:p>
            <w:pPr>
              <w:widowControl/>
              <w:spacing w:after="144"/>
              <w:jc w:val="center"/>
            </w:pPr>
            <w:r>
              <w:rPr>
                <w:rFonts w:hint="eastAsia" w:ascii="宋体" w:hAnsi="宋体" w:eastAsia="宋体" w:cs="宋体"/>
                <w:kern w:val="0"/>
                <w:sz w:val="20"/>
                <w:szCs w:val="20"/>
              </w:rPr>
              <w:t>本年增/减</w:t>
            </w:r>
          </w:p>
        </w:tc>
      </w:tr>
      <w:tr>
        <w:tblPrEx>
          <w:tblCellMar>
            <w:top w:w="0" w:type="dxa"/>
            <w:left w:w="0" w:type="dxa"/>
            <w:bottom w:w="0" w:type="dxa"/>
            <w:right w:w="0" w:type="dxa"/>
          </w:tblCellMar>
        </w:tblPrEx>
        <w:trPr>
          <w:trHeight w:val="551"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pPr>
              <w:widowControl/>
              <w:spacing w:after="144"/>
              <w:jc w:val="left"/>
            </w:pPr>
            <w:r>
              <w:rPr>
                <w:rFonts w:hint="eastAsia" w:ascii="宋体" w:hAnsi="宋体" w:eastAsia="宋体" w:cs="宋体"/>
                <w:kern w:val="0"/>
                <w:sz w:val="20"/>
                <w:szCs w:val="20"/>
              </w:rPr>
              <w:t>行政事业性收费</w:t>
            </w:r>
          </w:p>
        </w:tc>
        <w:tc>
          <w:tcPr>
            <w:tcW w:w="1881" w:type="dxa"/>
            <w:gridSpan w:val="2"/>
            <w:tcBorders>
              <w:top w:val="nil"/>
              <w:left w:val="nil"/>
              <w:bottom w:val="single" w:color="auto" w:sz="8" w:space="0"/>
              <w:right w:val="single" w:color="auto" w:sz="8" w:space="0"/>
            </w:tcBorders>
            <w:noWrap/>
            <w:tcMar>
              <w:left w:w="108" w:type="dxa"/>
              <w:right w:w="108" w:type="dxa"/>
            </w:tcMar>
            <w:vAlign w:val="center"/>
          </w:tcPr>
          <w:p>
            <w:pPr>
              <w:widowControl/>
              <w:spacing w:after="144"/>
              <w:jc w:val="left"/>
            </w:pPr>
            <w:r>
              <w:rPr>
                <w:rFonts w:hint="eastAsia" w:ascii="宋体" w:hAnsi="宋体" w:eastAsia="宋体" w:cs="宋体"/>
                <w:kern w:val="0"/>
                <w:sz w:val="20"/>
                <w:szCs w:val="20"/>
              </w:rPr>
              <w:t>　0</w:t>
            </w:r>
          </w:p>
        </w:tc>
        <w:tc>
          <w:tcPr>
            <w:tcW w:w="3146" w:type="dxa"/>
            <w:gridSpan w:val="2"/>
            <w:tcBorders>
              <w:top w:val="nil"/>
              <w:left w:val="nil"/>
              <w:bottom w:val="single" w:color="auto" w:sz="8" w:space="0"/>
              <w:right w:val="single" w:color="000000" w:sz="8" w:space="0"/>
            </w:tcBorders>
            <w:noWrap/>
            <w:tcMar>
              <w:left w:w="108" w:type="dxa"/>
              <w:right w:w="108" w:type="dxa"/>
            </w:tcMar>
            <w:vAlign w:val="center"/>
          </w:tcPr>
          <w:p>
            <w:pPr>
              <w:widowControl/>
              <w:spacing w:after="144"/>
              <w:jc w:val="center"/>
            </w:pPr>
            <w:r>
              <w:rPr>
                <w:rFonts w:hint="eastAsia" w:ascii="宋体" w:hAnsi="宋体" w:eastAsia="宋体" w:cs="宋体"/>
                <w:kern w:val="0"/>
                <w:sz w:val="20"/>
                <w:szCs w:val="20"/>
              </w:rPr>
              <w:t>0 </w:t>
            </w:r>
          </w:p>
        </w:tc>
      </w:tr>
      <w:tr>
        <w:tblPrEx>
          <w:tblCellMar>
            <w:top w:w="0" w:type="dxa"/>
            <w:left w:w="0" w:type="dxa"/>
            <w:bottom w:w="0" w:type="dxa"/>
            <w:right w:w="0" w:type="dxa"/>
          </w:tblCellMar>
        </w:tblPrEx>
        <w:trPr>
          <w:trHeight w:val="476" w:hRule="atLeast"/>
          <w:jc w:val="center"/>
        </w:trPr>
        <w:tc>
          <w:tcPr>
            <w:tcW w:w="8140" w:type="dxa"/>
            <w:gridSpan w:val="5"/>
            <w:tcBorders>
              <w:top w:val="nil"/>
              <w:left w:val="single" w:color="auto" w:sz="8" w:space="0"/>
              <w:bottom w:val="single" w:color="auto" w:sz="8" w:space="0"/>
              <w:right w:val="single" w:color="auto" w:sz="8" w:space="0"/>
            </w:tcBorders>
            <w:shd w:val="clear" w:color="auto" w:fill="C6D9F1"/>
            <w:noWrap/>
            <w:tcMar>
              <w:left w:w="108" w:type="dxa"/>
              <w:right w:w="108" w:type="dxa"/>
            </w:tcMar>
            <w:vAlign w:val="center"/>
          </w:tcPr>
          <w:p>
            <w:pPr>
              <w:widowControl/>
              <w:spacing w:after="144"/>
              <w:jc w:val="center"/>
            </w:pPr>
            <w:r>
              <w:rPr>
                <w:rFonts w:hint="eastAsia" w:ascii="宋体" w:hAnsi="宋体" w:eastAsia="宋体" w:cs="宋体"/>
                <w:kern w:val="0"/>
                <w:sz w:val="20"/>
                <w:szCs w:val="20"/>
              </w:rPr>
              <w:t>第二十条第（九）项</w:t>
            </w:r>
          </w:p>
        </w:tc>
      </w:tr>
      <w:tr>
        <w:tblPrEx>
          <w:tblCellMar>
            <w:top w:w="0" w:type="dxa"/>
            <w:left w:w="0" w:type="dxa"/>
            <w:bottom w:w="0" w:type="dxa"/>
            <w:right w:w="0" w:type="dxa"/>
          </w:tblCellMar>
        </w:tblPrEx>
        <w:trPr>
          <w:trHeight w:val="585"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pPr>
              <w:widowControl/>
              <w:spacing w:after="144"/>
              <w:jc w:val="center"/>
            </w:pPr>
            <w:r>
              <w:rPr>
                <w:rFonts w:hint="eastAsia" w:ascii="宋体" w:hAnsi="宋体" w:eastAsia="宋体" w:cs="宋体"/>
                <w:kern w:val="0"/>
                <w:sz w:val="20"/>
                <w:szCs w:val="20"/>
              </w:rPr>
              <w:t>信息内容</w:t>
            </w:r>
          </w:p>
        </w:tc>
        <w:tc>
          <w:tcPr>
            <w:tcW w:w="1881" w:type="dxa"/>
            <w:gridSpan w:val="2"/>
            <w:tcBorders>
              <w:top w:val="nil"/>
              <w:left w:val="nil"/>
              <w:bottom w:val="single" w:color="auto" w:sz="8" w:space="0"/>
              <w:right w:val="single" w:color="auto" w:sz="8" w:space="0"/>
            </w:tcBorders>
            <w:noWrap/>
            <w:tcMar>
              <w:left w:w="108" w:type="dxa"/>
              <w:right w:w="108" w:type="dxa"/>
            </w:tcMar>
            <w:vAlign w:val="center"/>
          </w:tcPr>
          <w:p>
            <w:pPr>
              <w:widowControl/>
              <w:spacing w:after="144"/>
              <w:jc w:val="center"/>
            </w:pPr>
            <w:r>
              <w:rPr>
                <w:rFonts w:hint="eastAsia" w:ascii="宋体" w:hAnsi="宋体" w:eastAsia="宋体" w:cs="宋体"/>
                <w:kern w:val="0"/>
                <w:sz w:val="20"/>
                <w:szCs w:val="20"/>
              </w:rPr>
              <w:t>采购项目数量</w:t>
            </w:r>
          </w:p>
        </w:tc>
        <w:tc>
          <w:tcPr>
            <w:tcW w:w="3146" w:type="dxa"/>
            <w:gridSpan w:val="2"/>
            <w:tcBorders>
              <w:top w:val="single" w:color="auto" w:sz="8" w:space="0"/>
              <w:left w:val="nil"/>
              <w:bottom w:val="single" w:color="auto" w:sz="8" w:space="0"/>
              <w:right w:val="single" w:color="000000" w:sz="8" w:space="0"/>
            </w:tcBorders>
            <w:noWrap/>
            <w:tcMar>
              <w:left w:w="108" w:type="dxa"/>
              <w:right w:w="108" w:type="dxa"/>
            </w:tcMar>
            <w:vAlign w:val="center"/>
          </w:tcPr>
          <w:p>
            <w:pPr>
              <w:widowControl/>
              <w:spacing w:after="144"/>
              <w:jc w:val="center"/>
            </w:pPr>
            <w:r>
              <w:rPr>
                <w:rFonts w:hint="eastAsia" w:ascii="宋体" w:hAnsi="宋体" w:eastAsia="宋体" w:cs="宋体"/>
                <w:kern w:val="0"/>
                <w:sz w:val="20"/>
                <w:szCs w:val="20"/>
              </w:rPr>
              <w:t>采购总金额</w:t>
            </w:r>
          </w:p>
        </w:tc>
      </w:tr>
      <w:tr>
        <w:tblPrEx>
          <w:tblCellMar>
            <w:top w:w="0" w:type="dxa"/>
            <w:left w:w="0" w:type="dxa"/>
            <w:bottom w:w="0" w:type="dxa"/>
            <w:right w:w="0" w:type="dxa"/>
          </w:tblCellMar>
        </w:tblPrEx>
        <w:trPr>
          <w:trHeight w:val="539"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pPr>
              <w:widowControl/>
              <w:spacing w:after="144"/>
              <w:jc w:val="left"/>
            </w:pPr>
            <w:r>
              <w:rPr>
                <w:rFonts w:hint="eastAsia" w:ascii="宋体" w:hAnsi="宋体" w:eastAsia="宋体" w:cs="宋体"/>
                <w:kern w:val="0"/>
                <w:sz w:val="20"/>
                <w:szCs w:val="20"/>
              </w:rPr>
              <w:t>政府集中采购</w:t>
            </w:r>
          </w:p>
        </w:tc>
        <w:tc>
          <w:tcPr>
            <w:tcW w:w="1881" w:type="dxa"/>
            <w:gridSpan w:val="2"/>
            <w:tcBorders>
              <w:top w:val="nil"/>
              <w:left w:val="nil"/>
              <w:bottom w:val="single" w:color="auto" w:sz="8" w:space="0"/>
              <w:right w:val="single" w:color="auto" w:sz="8" w:space="0"/>
            </w:tcBorders>
            <w:noWrap/>
            <w:tcMar>
              <w:left w:w="108" w:type="dxa"/>
              <w:right w:w="108" w:type="dxa"/>
            </w:tcMar>
            <w:vAlign w:val="center"/>
          </w:tcPr>
          <w:p>
            <w:pPr>
              <w:widowControl/>
              <w:spacing w:after="144"/>
              <w:jc w:val="left"/>
            </w:pPr>
            <w:r>
              <w:rPr>
                <w:rFonts w:hint="eastAsia" w:ascii="宋体" w:hAnsi="宋体" w:eastAsia="宋体" w:cs="宋体"/>
                <w:kern w:val="0"/>
                <w:sz w:val="20"/>
                <w:szCs w:val="20"/>
              </w:rPr>
              <w:t>　0</w:t>
            </w:r>
          </w:p>
        </w:tc>
        <w:tc>
          <w:tcPr>
            <w:tcW w:w="3146" w:type="dxa"/>
            <w:gridSpan w:val="2"/>
            <w:tcBorders>
              <w:top w:val="nil"/>
              <w:left w:val="nil"/>
              <w:bottom w:val="single" w:color="auto" w:sz="8" w:space="0"/>
              <w:right w:val="single" w:color="000000" w:sz="8" w:space="0"/>
            </w:tcBorders>
            <w:noWrap/>
            <w:tcMar>
              <w:left w:w="108" w:type="dxa"/>
              <w:right w:w="108" w:type="dxa"/>
            </w:tcMar>
            <w:vAlign w:val="center"/>
          </w:tcPr>
          <w:p>
            <w:pPr>
              <w:rPr>
                <w:rFonts w:ascii="宋体"/>
                <w:sz w:val="24"/>
              </w:rPr>
            </w:pPr>
            <w:r>
              <w:rPr>
                <w:rFonts w:hint="eastAsia" w:ascii="宋体"/>
                <w:sz w:val="24"/>
              </w:rPr>
              <w:t>0</w:t>
            </w:r>
          </w:p>
        </w:tc>
      </w:tr>
    </w:tbl>
    <w:p>
      <w:pPr>
        <w:pStyle w:val="4"/>
        <w:widowControl/>
        <w:shd w:val="clear" w:color="auto" w:fill="FFFFFF"/>
        <w:spacing w:beforeAutospacing="0" w:afterAutospacing="0"/>
        <w:ind w:firstLine="420"/>
        <w:jc w:val="both"/>
        <w:rPr>
          <w:rFonts w:ascii="宋体" w:hAnsi="宋体" w:eastAsia="宋体" w:cs="宋体"/>
          <w:sz w:val="19"/>
          <w:szCs w:val="19"/>
        </w:rPr>
      </w:pPr>
    </w:p>
    <w:p>
      <w:pPr>
        <w:pStyle w:val="4"/>
        <w:widowControl/>
        <w:shd w:val="clear" w:color="auto" w:fill="FFFFFF"/>
        <w:spacing w:beforeAutospacing="0" w:afterAutospacing="0"/>
        <w:ind w:firstLine="420"/>
        <w:jc w:val="both"/>
        <w:rPr>
          <w:rFonts w:ascii="宋体" w:hAnsi="宋体" w:eastAsia="宋体" w:cs="宋体"/>
          <w:b/>
          <w:sz w:val="32"/>
          <w:szCs w:val="32"/>
          <w:shd w:val="clear" w:color="auto" w:fill="FFFFFF"/>
        </w:rPr>
      </w:pPr>
      <w:r>
        <w:rPr>
          <w:rFonts w:hint="eastAsia" w:ascii="宋体" w:hAnsi="宋体" w:eastAsia="宋体" w:cs="宋体"/>
          <w:b/>
          <w:sz w:val="32"/>
          <w:szCs w:val="32"/>
          <w:shd w:val="clear" w:color="auto" w:fill="FFFFFF"/>
        </w:rPr>
        <w:t>三、收到和处理政府信息公开申请情况</w:t>
      </w:r>
    </w:p>
    <w:tbl>
      <w:tblPr>
        <w:tblStyle w:val="5"/>
        <w:tblW w:w="0" w:type="auto"/>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
      <w:tblGrid>
        <w:gridCol w:w="616"/>
        <w:gridCol w:w="853"/>
        <w:gridCol w:w="2089"/>
        <w:gridCol w:w="814"/>
        <w:gridCol w:w="756"/>
        <w:gridCol w:w="756"/>
        <w:gridCol w:w="814"/>
        <w:gridCol w:w="974"/>
        <w:gridCol w:w="712"/>
        <w:gridCol w:w="687"/>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3558" w:type="dxa"/>
            <w:gridSpan w:val="3"/>
            <w:vMerge w:val="restart"/>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spacing w:after="144"/>
              <w:jc w:val="center"/>
            </w:pPr>
            <w:r>
              <w:rPr>
                <w:rFonts w:hint="eastAsia" w:ascii="宋体" w:hAnsi="宋体" w:eastAsia="宋体" w:cs="宋体"/>
                <w:kern w:val="0"/>
                <w:sz w:val="20"/>
                <w:szCs w:val="20"/>
              </w:rPr>
              <w:t>（本列数据的勾稽关系为：第一项加第二项之和，等于第三项加第四项之和）</w:t>
            </w:r>
          </w:p>
        </w:tc>
        <w:tc>
          <w:tcPr>
            <w:tcW w:w="5513" w:type="dxa"/>
            <w:gridSpan w:val="7"/>
            <w:tcBorders>
              <w:top w:val="single" w:color="auto" w:sz="8" w:space="0"/>
              <w:left w:val="nil"/>
              <w:bottom w:val="single" w:color="auto" w:sz="8" w:space="0"/>
              <w:right w:val="single" w:color="auto" w:sz="8" w:space="0"/>
            </w:tcBorders>
            <w:tcMar>
              <w:left w:w="108" w:type="dxa"/>
              <w:right w:w="108" w:type="dxa"/>
            </w:tcMar>
            <w:vAlign w:val="center"/>
          </w:tcPr>
          <w:p>
            <w:pPr>
              <w:widowControl/>
              <w:spacing w:after="144"/>
              <w:jc w:val="center"/>
            </w:pPr>
            <w:r>
              <w:rPr>
                <w:rFonts w:hint="eastAsia" w:ascii="宋体" w:hAnsi="宋体" w:eastAsia="宋体" w:cs="宋体"/>
                <w:kern w:val="0"/>
                <w:sz w:val="20"/>
                <w:szCs w:val="20"/>
              </w:rPr>
              <w:t>申请人情况</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3558" w:type="dxa"/>
            <w:gridSpan w:val="3"/>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rPr>
                <w:rFonts w:ascii="宋体"/>
                <w:sz w:val="24"/>
              </w:rPr>
            </w:pPr>
          </w:p>
        </w:tc>
        <w:tc>
          <w:tcPr>
            <w:tcW w:w="814" w:type="dxa"/>
            <w:vMerge w:val="restart"/>
            <w:tcBorders>
              <w:top w:val="nil"/>
              <w:left w:val="nil"/>
              <w:bottom w:val="single" w:color="auto" w:sz="8" w:space="0"/>
              <w:right w:val="single" w:color="auto" w:sz="8" w:space="0"/>
            </w:tcBorders>
            <w:tcMar>
              <w:left w:w="108" w:type="dxa"/>
              <w:right w:w="108" w:type="dxa"/>
            </w:tcMar>
            <w:vAlign w:val="center"/>
          </w:tcPr>
          <w:p>
            <w:pPr>
              <w:widowControl/>
              <w:spacing w:after="144"/>
              <w:jc w:val="center"/>
            </w:pPr>
            <w:r>
              <w:rPr>
                <w:rFonts w:hint="eastAsia" w:ascii="宋体" w:hAnsi="宋体" w:eastAsia="宋体" w:cs="宋体"/>
                <w:kern w:val="0"/>
                <w:sz w:val="20"/>
                <w:szCs w:val="20"/>
              </w:rPr>
              <w:t>自然人</w:t>
            </w:r>
          </w:p>
        </w:tc>
        <w:tc>
          <w:tcPr>
            <w:tcW w:w="4012" w:type="dxa"/>
            <w:gridSpan w:val="5"/>
            <w:tcBorders>
              <w:top w:val="single" w:color="auto" w:sz="8" w:space="0"/>
              <w:left w:val="nil"/>
              <w:bottom w:val="single" w:color="auto" w:sz="8" w:space="0"/>
              <w:right w:val="single" w:color="auto" w:sz="8" w:space="0"/>
            </w:tcBorders>
            <w:tcMar>
              <w:left w:w="108" w:type="dxa"/>
              <w:right w:w="108" w:type="dxa"/>
            </w:tcMar>
            <w:vAlign w:val="center"/>
          </w:tcPr>
          <w:p>
            <w:pPr>
              <w:widowControl/>
              <w:spacing w:after="144"/>
              <w:jc w:val="center"/>
            </w:pPr>
            <w:r>
              <w:rPr>
                <w:rFonts w:hint="eastAsia" w:ascii="宋体" w:hAnsi="宋体" w:eastAsia="宋体" w:cs="宋体"/>
                <w:kern w:val="0"/>
                <w:sz w:val="20"/>
                <w:szCs w:val="20"/>
              </w:rPr>
              <w:t>法人或其他组织</w:t>
            </w:r>
          </w:p>
        </w:tc>
        <w:tc>
          <w:tcPr>
            <w:tcW w:w="687" w:type="dxa"/>
            <w:vMerge w:val="restart"/>
            <w:tcBorders>
              <w:top w:val="single" w:color="auto" w:sz="8" w:space="0"/>
              <w:left w:val="nil"/>
              <w:bottom w:val="single" w:color="auto" w:sz="8" w:space="0"/>
              <w:right w:val="single" w:color="auto" w:sz="8" w:space="0"/>
            </w:tcBorders>
            <w:tcMar>
              <w:left w:w="108" w:type="dxa"/>
              <w:right w:w="108" w:type="dxa"/>
            </w:tcMar>
            <w:vAlign w:val="center"/>
          </w:tcPr>
          <w:p>
            <w:pPr>
              <w:widowControl/>
              <w:spacing w:after="144"/>
              <w:jc w:val="center"/>
            </w:pPr>
            <w:r>
              <w:rPr>
                <w:rFonts w:hint="eastAsia" w:ascii="宋体" w:hAnsi="宋体" w:eastAsia="宋体" w:cs="宋体"/>
                <w:kern w:val="0"/>
                <w:sz w:val="20"/>
                <w:szCs w:val="20"/>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3558" w:type="dxa"/>
            <w:gridSpan w:val="3"/>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rPr>
                <w:rFonts w:ascii="宋体"/>
                <w:sz w:val="24"/>
              </w:rPr>
            </w:pPr>
          </w:p>
        </w:tc>
        <w:tc>
          <w:tcPr>
            <w:tcW w:w="814" w:type="dxa"/>
            <w:vMerge w:val="continue"/>
            <w:tcBorders>
              <w:top w:val="nil"/>
              <w:left w:val="nil"/>
              <w:bottom w:val="single" w:color="auto" w:sz="8" w:space="0"/>
              <w:right w:val="single" w:color="auto" w:sz="8" w:space="0"/>
            </w:tcBorders>
            <w:tcMar>
              <w:left w:w="108" w:type="dxa"/>
              <w:right w:w="108" w:type="dxa"/>
            </w:tcMar>
            <w:vAlign w:val="center"/>
          </w:tcPr>
          <w:p>
            <w:pPr>
              <w:rPr>
                <w:rFonts w:ascii="宋体"/>
                <w:sz w:val="24"/>
              </w:rPr>
            </w:pPr>
          </w:p>
        </w:tc>
        <w:tc>
          <w:tcPr>
            <w:tcW w:w="756" w:type="dxa"/>
            <w:tcBorders>
              <w:top w:val="nil"/>
              <w:left w:val="nil"/>
              <w:bottom w:val="single" w:color="auto" w:sz="8" w:space="0"/>
              <w:right w:val="single" w:color="auto" w:sz="8" w:space="0"/>
            </w:tcBorders>
            <w:tcMar>
              <w:left w:w="108" w:type="dxa"/>
              <w:right w:w="108" w:type="dxa"/>
            </w:tcMar>
            <w:vAlign w:val="center"/>
          </w:tcPr>
          <w:p>
            <w:pPr>
              <w:widowControl/>
              <w:spacing w:after="144"/>
              <w:jc w:val="center"/>
            </w:pPr>
            <w:r>
              <w:rPr>
                <w:rFonts w:hint="eastAsia" w:ascii="宋体" w:hAnsi="宋体" w:eastAsia="宋体" w:cs="宋体"/>
                <w:kern w:val="0"/>
                <w:sz w:val="20"/>
                <w:szCs w:val="20"/>
              </w:rPr>
              <w:t>商业企业</w:t>
            </w:r>
          </w:p>
        </w:tc>
        <w:tc>
          <w:tcPr>
            <w:tcW w:w="756" w:type="dxa"/>
            <w:tcBorders>
              <w:top w:val="nil"/>
              <w:left w:val="nil"/>
              <w:bottom w:val="single" w:color="auto" w:sz="8" w:space="0"/>
              <w:right w:val="single" w:color="auto" w:sz="8" w:space="0"/>
            </w:tcBorders>
            <w:tcMar>
              <w:left w:w="108" w:type="dxa"/>
              <w:right w:w="108" w:type="dxa"/>
            </w:tcMar>
            <w:vAlign w:val="center"/>
          </w:tcPr>
          <w:p>
            <w:pPr>
              <w:widowControl/>
              <w:spacing w:after="144"/>
              <w:jc w:val="center"/>
            </w:pPr>
            <w:r>
              <w:rPr>
                <w:rFonts w:hint="eastAsia" w:ascii="宋体" w:hAnsi="宋体" w:eastAsia="宋体" w:cs="宋体"/>
                <w:kern w:val="0"/>
                <w:sz w:val="20"/>
                <w:szCs w:val="20"/>
              </w:rPr>
              <w:t>科研机构</w:t>
            </w:r>
          </w:p>
        </w:tc>
        <w:tc>
          <w:tcPr>
            <w:tcW w:w="814" w:type="dxa"/>
            <w:tcBorders>
              <w:top w:val="single" w:color="auto" w:sz="8" w:space="0"/>
              <w:left w:val="nil"/>
              <w:bottom w:val="single" w:color="auto" w:sz="8" w:space="0"/>
              <w:right w:val="single" w:color="auto" w:sz="8" w:space="0"/>
            </w:tcBorders>
            <w:tcMar>
              <w:left w:w="108" w:type="dxa"/>
              <w:right w:w="108" w:type="dxa"/>
            </w:tcMar>
            <w:vAlign w:val="center"/>
          </w:tcPr>
          <w:p>
            <w:pPr>
              <w:widowControl/>
              <w:spacing w:after="144"/>
              <w:jc w:val="center"/>
            </w:pPr>
            <w:r>
              <w:rPr>
                <w:rFonts w:hint="eastAsia" w:ascii="宋体" w:hAnsi="宋体" w:eastAsia="宋体" w:cs="宋体"/>
                <w:kern w:val="0"/>
                <w:sz w:val="20"/>
                <w:szCs w:val="20"/>
              </w:rPr>
              <w:t>社会公益组织</w:t>
            </w:r>
          </w:p>
        </w:tc>
        <w:tc>
          <w:tcPr>
            <w:tcW w:w="974" w:type="dxa"/>
            <w:tcBorders>
              <w:top w:val="single" w:color="auto" w:sz="8" w:space="0"/>
              <w:left w:val="nil"/>
              <w:bottom w:val="single" w:color="auto" w:sz="8" w:space="0"/>
              <w:right w:val="single" w:color="auto" w:sz="8" w:space="0"/>
            </w:tcBorders>
            <w:tcMar>
              <w:left w:w="108" w:type="dxa"/>
              <w:right w:w="108" w:type="dxa"/>
            </w:tcMar>
            <w:vAlign w:val="center"/>
          </w:tcPr>
          <w:p>
            <w:pPr>
              <w:widowControl/>
              <w:spacing w:after="144"/>
              <w:jc w:val="center"/>
            </w:pPr>
            <w:r>
              <w:rPr>
                <w:rFonts w:hint="eastAsia" w:ascii="宋体" w:hAnsi="宋体" w:eastAsia="宋体" w:cs="宋体"/>
                <w:kern w:val="0"/>
                <w:sz w:val="20"/>
                <w:szCs w:val="20"/>
              </w:rPr>
              <w:t>法律服务机构</w:t>
            </w:r>
          </w:p>
        </w:tc>
        <w:tc>
          <w:tcPr>
            <w:tcW w:w="712" w:type="dxa"/>
            <w:tcBorders>
              <w:top w:val="single" w:color="auto" w:sz="8" w:space="0"/>
              <w:left w:val="nil"/>
              <w:bottom w:val="single" w:color="auto" w:sz="8" w:space="0"/>
              <w:right w:val="single" w:color="auto" w:sz="8" w:space="0"/>
            </w:tcBorders>
            <w:tcMar>
              <w:left w:w="108" w:type="dxa"/>
              <w:right w:w="108" w:type="dxa"/>
            </w:tcMar>
            <w:vAlign w:val="center"/>
          </w:tcPr>
          <w:p>
            <w:pPr>
              <w:widowControl/>
              <w:spacing w:after="144"/>
              <w:jc w:val="center"/>
            </w:pPr>
            <w:r>
              <w:rPr>
                <w:rFonts w:hint="eastAsia" w:ascii="宋体" w:hAnsi="宋体" w:eastAsia="宋体" w:cs="宋体"/>
                <w:kern w:val="0"/>
                <w:sz w:val="20"/>
                <w:szCs w:val="20"/>
              </w:rPr>
              <w:t>其他</w:t>
            </w:r>
          </w:p>
        </w:tc>
        <w:tc>
          <w:tcPr>
            <w:tcW w:w="687" w:type="dxa"/>
            <w:vMerge w:val="continue"/>
            <w:tcBorders>
              <w:top w:val="single" w:color="auto" w:sz="8" w:space="0"/>
              <w:left w:val="nil"/>
              <w:bottom w:val="single" w:color="auto" w:sz="8" w:space="0"/>
              <w:right w:val="single" w:color="auto" w:sz="8" w:space="0"/>
            </w:tcBorders>
            <w:tcMar>
              <w:left w:w="108" w:type="dxa"/>
              <w:right w:w="108" w:type="dxa"/>
            </w:tcMar>
            <w:vAlign w:val="center"/>
          </w:tcPr>
          <w:p>
            <w:pPr>
              <w:rPr>
                <w:rFonts w:ascii="宋体"/>
                <w:sz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3558" w:type="dxa"/>
            <w:gridSpan w:val="3"/>
            <w:tcBorders>
              <w:top w:val="nil"/>
              <w:left w:val="single" w:color="auto" w:sz="8" w:space="0"/>
              <w:bottom w:val="single" w:color="auto" w:sz="8" w:space="0"/>
              <w:right w:val="single" w:color="auto" w:sz="8" w:space="0"/>
            </w:tcBorders>
            <w:tcMar>
              <w:left w:w="108" w:type="dxa"/>
              <w:right w:w="108" w:type="dxa"/>
            </w:tcMar>
            <w:vAlign w:val="center"/>
          </w:tcPr>
          <w:p>
            <w:pPr>
              <w:widowControl/>
              <w:spacing w:after="144"/>
              <w:jc w:val="left"/>
            </w:pPr>
            <w:r>
              <w:rPr>
                <w:rFonts w:hint="eastAsia" w:ascii="宋体" w:hAnsi="宋体" w:eastAsia="宋体" w:cs="宋体"/>
                <w:kern w:val="0"/>
                <w:sz w:val="20"/>
                <w:szCs w:val="20"/>
              </w:rPr>
              <w:t>一、本年新收政府信息公开申请数量</w:t>
            </w:r>
          </w:p>
        </w:tc>
        <w:tc>
          <w:tcPr>
            <w:tcW w:w="814" w:type="dxa"/>
            <w:tcBorders>
              <w:top w:val="nil"/>
              <w:left w:val="nil"/>
              <w:bottom w:val="single" w:color="auto" w:sz="8" w:space="0"/>
              <w:right w:val="single" w:color="auto" w:sz="8" w:space="0"/>
            </w:tcBorders>
            <w:tcMar>
              <w:left w:w="108" w:type="dxa"/>
              <w:right w:w="108" w:type="dxa"/>
            </w:tcMar>
            <w:vAlign w:val="center"/>
          </w:tcPr>
          <w:p>
            <w:pPr>
              <w:widowControl/>
              <w:spacing w:line="260" w:lineRule="exact"/>
              <w:jc w:val="center"/>
            </w:pPr>
            <w:r>
              <w:rPr>
                <w:rFonts w:ascii="宋体" w:cs="宋体"/>
                <w:kern w:val="0"/>
                <w:sz w:val="20"/>
                <w:szCs w:val="20"/>
              </w:rPr>
              <w:t>0</w:t>
            </w:r>
          </w:p>
        </w:tc>
        <w:tc>
          <w:tcPr>
            <w:tcW w:w="756" w:type="dxa"/>
            <w:tcBorders>
              <w:top w:val="nil"/>
              <w:left w:val="nil"/>
              <w:bottom w:val="single" w:color="auto" w:sz="8" w:space="0"/>
              <w:right w:val="single" w:color="auto" w:sz="8" w:space="0"/>
            </w:tcBorders>
            <w:tcMar>
              <w:left w:w="108" w:type="dxa"/>
              <w:right w:w="108" w:type="dxa"/>
            </w:tcMar>
            <w:vAlign w:val="center"/>
          </w:tcPr>
          <w:p>
            <w:pPr>
              <w:widowControl/>
              <w:spacing w:line="260" w:lineRule="exact"/>
              <w:jc w:val="center"/>
            </w:pPr>
            <w:r>
              <w:rPr>
                <w:rFonts w:ascii="宋体" w:cs="宋体"/>
                <w:kern w:val="0"/>
                <w:sz w:val="20"/>
                <w:szCs w:val="20"/>
              </w:rPr>
              <w:t>0</w:t>
            </w:r>
          </w:p>
        </w:tc>
        <w:tc>
          <w:tcPr>
            <w:tcW w:w="756" w:type="dxa"/>
            <w:tcBorders>
              <w:top w:val="nil"/>
              <w:left w:val="nil"/>
              <w:bottom w:val="single" w:color="auto" w:sz="8" w:space="0"/>
              <w:right w:val="single" w:color="auto" w:sz="8" w:space="0"/>
            </w:tcBorders>
            <w:tcMar>
              <w:left w:w="108" w:type="dxa"/>
              <w:right w:w="108" w:type="dxa"/>
            </w:tcMar>
            <w:vAlign w:val="center"/>
          </w:tcPr>
          <w:p>
            <w:pPr>
              <w:widowControl/>
              <w:spacing w:line="260" w:lineRule="exact"/>
              <w:jc w:val="center"/>
            </w:pPr>
            <w:r>
              <w:rPr>
                <w:rFonts w:ascii="宋体" w:cs="宋体"/>
                <w:kern w:val="0"/>
                <w:sz w:val="20"/>
                <w:szCs w:val="20"/>
              </w:rPr>
              <w:t>0</w:t>
            </w:r>
          </w:p>
        </w:tc>
        <w:tc>
          <w:tcPr>
            <w:tcW w:w="814" w:type="dxa"/>
            <w:tcBorders>
              <w:top w:val="nil"/>
              <w:left w:val="nil"/>
              <w:bottom w:val="single" w:color="auto" w:sz="8" w:space="0"/>
              <w:right w:val="single" w:color="auto" w:sz="8" w:space="0"/>
            </w:tcBorders>
            <w:tcMar>
              <w:left w:w="108" w:type="dxa"/>
              <w:right w:w="108" w:type="dxa"/>
            </w:tcMar>
            <w:vAlign w:val="center"/>
          </w:tcPr>
          <w:p>
            <w:pPr>
              <w:widowControl/>
              <w:spacing w:line="260" w:lineRule="exact"/>
              <w:jc w:val="center"/>
            </w:pPr>
            <w:r>
              <w:rPr>
                <w:rFonts w:ascii="宋体" w:cs="宋体"/>
                <w:kern w:val="0"/>
                <w:sz w:val="20"/>
                <w:szCs w:val="20"/>
              </w:rPr>
              <w:t>0</w:t>
            </w:r>
          </w:p>
        </w:tc>
        <w:tc>
          <w:tcPr>
            <w:tcW w:w="974" w:type="dxa"/>
            <w:tcBorders>
              <w:top w:val="nil"/>
              <w:left w:val="nil"/>
              <w:bottom w:val="single" w:color="auto" w:sz="8" w:space="0"/>
              <w:right w:val="single" w:color="auto" w:sz="8" w:space="0"/>
            </w:tcBorders>
            <w:tcMar>
              <w:left w:w="108" w:type="dxa"/>
              <w:right w:w="108" w:type="dxa"/>
            </w:tcMar>
            <w:vAlign w:val="center"/>
          </w:tcPr>
          <w:p>
            <w:pPr>
              <w:widowControl/>
              <w:spacing w:line="260" w:lineRule="exact"/>
              <w:jc w:val="center"/>
            </w:pPr>
            <w:r>
              <w:rPr>
                <w:rFonts w:ascii="宋体" w:cs="宋体"/>
                <w:kern w:val="0"/>
                <w:sz w:val="20"/>
                <w:szCs w:val="20"/>
              </w:rPr>
              <w:t>0</w:t>
            </w:r>
          </w:p>
        </w:tc>
        <w:tc>
          <w:tcPr>
            <w:tcW w:w="712" w:type="dxa"/>
            <w:tcBorders>
              <w:top w:val="nil"/>
              <w:left w:val="nil"/>
              <w:bottom w:val="single" w:color="auto" w:sz="8" w:space="0"/>
              <w:right w:val="single" w:color="auto" w:sz="8" w:space="0"/>
            </w:tcBorders>
            <w:tcMar>
              <w:left w:w="108" w:type="dxa"/>
              <w:right w:w="108" w:type="dxa"/>
            </w:tcMar>
            <w:vAlign w:val="center"/>
          </w:tcPr>
          <w:p>
            <w:pPr>
              <w:widowControl/>
              <w:spacing w:line="260" w:lineRule="exact"/>
              <w:jc w:val="center"/>
            </w:pPr>
            <w:r>
              <w:rPr>
                <w:rFonts w:ascii="宋体" w:cs="宋体"/>
                <w:kern w:val="0"/>
                <w:sz w:val="20"/>
                <w:szCs w:val="20"/>
              </w:rPr>
              <w:t>0</w:t>
            </w:r>
          </w:p>
        </w:tc>
        <w:tc>
          <w:tcPr>
            <w:tcW w:w="687" w:type="dxa"/>
            <w:tcBorders>
              <w:top w:val="nil"/>
              <w:left w:val="nil"/>
              <w:bottom w:val="single" w:color="auto" w:sz="8" w:space="0"/>
              <w:right w:val="single" w:color="auto" w:sz="8" w:space="0"/>
            </w:tcBorders>
            <w:tcMar>
              <w:left w:w="108" w:type="dxa"/>
              <w:right w:w="108" w:type="dxa"/>
            </w:tcMar>
            <w:vAlign w:val="center"/>
          </w:tcPr>
          <w:p>
            <w:pPr>
              <w:widowControl/>
              <w:spacing w:line="260" w:lineRule="exact"/>
              <w:jc w:val="center"/>
            </w:pPr>
            <w:r>
              <w:rPr>
                <w:rFonts w:ascii="宋体" w:cs="宋体"/>
                <w:kern w:val="0"/>
                <w:sz w:val="20"/>
                <w:szCs w:val="20"/>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3558" w:type="dxa"/>
            <w:gridSpan w:val="3"/>
            <w:tcBorders>
              <w:top w:val="nil"/>
              <w:left w:val="single" w:color="auto" w:sz="8" w:space="0"/>
              <w:bottom w:val="single" w:color="auto" w:sz="8" w:space="0"/>
              <w:right w:val="single" w:color="auto" w:sz="8" w:space="0"/>
            </w:tcBorders>
            <w:tcMar>
              <w:left w:w="108" w:type="dxa"/>
              <w:right w:w="108" w:type="dxa"/>
            </w:tcMar>
            <w:vAlign w:val="center"/>
          </w:tcPr>
          <w:p>
            <w:pPr>
              <w:widowControl/>
              <w:spacing w:after="144"/>
              <w:jc w:val="left"/>
            </w:pPr>
            <w:r>
              <w:rPr>
                <w:rFonts w:hint="eastAsia" w:ascii="宋体" w:hAnsi="宋体" w:eastAsia="宋体" w:cs="宋体"/>
                <w:kern w:val="0"/>
                <w:sz w:val="20"/>
                <w:szCs w:val="20"/>
              </w:rPr>
              <w:t>二、上年结转政府信息公开申请数量</w:t>
            </w:r>
          </w:p>
        </w:tc>
        <w:tc>
          <w:tcPr>
            <w:tcW w:w="814" w:type="dxa"/>
            <w:tcBorders>
              <w:top w:val="nil"/>
              <w:left w:val="nil"/>
              <w:bottom w:val="single" w:color="auto" w:sz="8" w:space="0"/>
              <w:right w:val="single" w:color="auto" w:sz="8" w:space="0"/>
            </w:tcBorders>
            <w:tcMar>
              <w:left w:w="108" w:type="dxa"/>
              <w:right w:w="108" w:type="dxa"/>
            </w:tcMar>
            <w:vAlign w:val="center"/>
          </w:tcPr>
          <w:p>
            <w:pPr>
              <w:widowControl/>
              <w:spacing w:line="260" w:lineRule="exact"/>
              <w:jc w:val="center"/>
            </w:pPr>
            <w:r>
              <w:rPr>
                <w:rFonts w:ascii="宋体" w:cs="宋体"/>
                <w:kern w:val="0"/>
                <w:sz w:val="20"/>
                <w:szCs w:val="20"/>
              </w:rPr>
              <w:t>0</w:t>
            </w:r>
          </w:p>
        </w:tc>
        <w:tc>
          <w:tcPr>
            <w:tcW w:w="756" w:type="dxa"/>
            <w:tcBorders>
              <w:top w:val="nil"/>
              <w:left w:val="nil"/>
              <w:bottom w:val="single" w:color="auto" w:sz="8" w:space="0"/>
              <w:right w:val="single" w:color="auto" w:sz="8" w:space="0"/>
            </w:tcBorders>
            <w:tcMar>
              <w:left w:w="108" w:type="dxa"/>
              <w:right w:w="108" w:type="dxa"/>
            </w:tcMar>
            <w:vAlign w:val="center"/>
          </w:tcPr>
          <w:p>
            <w:pPr>
              <w:widowControl/>
              <w:spacing w:line="260" w:lineRule="exact"/>
              <w:jc w:val="center"/>
            </w:pPr>
            <w:r>
              <w:rPr>
                <w:rFonts w:ascii="宋体" w:cs="宋体"/>
                <w:kern w:val="0"/>
                <w:sz w:val="20"/>
                <w:szCs w:val="20"/>
              </w:rPr>
              <w:t>0</w:t>
            </w:r>
          </w:p>
        </w:tc>
        <w:tc>
          <w:tcPr>
            <w:tcW w:w="756" w:type="dxa"/>
            <w:tcBorders>
              <w:top w:val="nil"/>
              <w:left w:val="nil"/>
              <w:bottom w:val="single" w:color="auto" w:sz="8" w:space="0"/>
              <w:right w:val="single" w:color="auto" w:sz="8" w:space="0"/>
            </w:tcBorders>
            <w:tcMar>
              <w:left w:w="108" w:type="dxa"/>
              <w:right w:w="108" w:type="dxa"/>
            </w:tcMar>
            <w:vAlign w:val="center"/>
          </w:tcPr>
          <w:p>
            <w:pPr>
              <w:widowControl/>
              <w:spacing w:line="260" w:lineRule="exact"/>
              <w:jc w:val="center"/>
            </w:pPr>
            <w:r>
              <w:rPr>
                <w:rFonts w:ascii="宋体" w:cs="宋体"/>
                <w:kern w:val="0"/>
                <w:sz w:val="20"/>
                <w:szCs w:val="20"/>
              </w:rPr>
              <w:t>0</w:t>
            </w:r>
          </w:p>
        </w:tc>
        <w:tc>
          <w:tcPr>
            <w:tcW w:w="814" w:type="dxa"/>
            <w:tcBorders>
              <w:top w:val="nil"/>
              <w:left w:val="nil"/>
              <w:bottom w:val="single" w:color="auto" w:sz="8" w:space="0"/>
              <w:right w:val="single" w:color="auto" w:sz="8" w:space="0"/>
            </w:tcBorders>
            <w:tcMar>
              <w:left w:w="108" w:type="dxa"/>
              <w:right w:w="108" w:type="dxa"/>
            </w:tcMar>
            <w:vAlign w:val="center"/>
          </w:tcPr>
          <w:p>
            <w:pPr>
              <w:widowControl/>
              <w:spacing w:line="260" w:lineRule="exact"/>
              <w:jc w:val="center"/>
            </w:pPr>
            <w:r>
              <w:rPr>
                <w:rFonts w:ascii="宋体" w:cs="宋体"/>
                <w:kern w:val="0"/>
                <w:sz w:val="20"/>
                <w:szCs w:val="20"/>
              </w:rPr>
              <w:t>0</w:t>
            </w:r>
          </w:p>
        </w:tc>
        <w:tc>
          <w:tcPr>
            <w:tcW w:w="974" w:type="dxa"/>
            <w:tcBorders>
              <w:top w:val="nil"/>
              <w:left w:val="nil"/>
              <w:bottom w:val="single" w:color="auto" w:sz="8" w:space="0"/>
              <w:right w:val="single" w:color="auto" w:sz="8" w:space="0"/>
            </w:tcBorders>
            <w:tcMar>
              <w:left w:w="108" w:type="dxa"/>
              <w:right w:w="108" w:type="dxa"/>
            </w:tcMar>
            <w:vAlign w:val="center"/>
          </w:tcPr>
          <w:p>
            <w:pPr>
              <w:widowControl/>
              <w:spacing w:line="260" w:lineRule="exact"/>
              <w:jc w:val="center"/>
            </w:pPr>
            <w:r>
              <w:rPr>
                <w:rFonts w:ascii="宋体" w:cs="宋体"/>
                <w:kern w:val="0"/>
                <w:sz w:val="20"/>
                <w:szCs w:val="20"/>
              </w:rPr>
              <w:t>0</w:t>
            </w:r>
          </w:p>
        </w:tc>
        <w:tc>
          <w:tcPr>
            <w:tcW w:w="712" w:type="dxa"/>
            <w:tcBorders>
              <w:top w:val="nil"/>
              <w:left w:val="nil"/>
              <w:bottom w:val="single" w:color="auto" w:sz="8" w:space="0"/>
              <w:right w:val="single" w:color="auto" w:sz="8" w:space="0"/>
            </w:tcBorders>
            <w:tcMar>
              <w:left w:w="108" w:type="dxa"/>
              <w:right w:w="108" w:type="dxa"/>
            </w:tcMar>
            <w:vAlign w:val="center"/>
          </w:tcPr>
          <w:p>
            <w:pPr>
              <w:widowControl/>
              <w:spacing w:line="260" w:lineRule="exact"/>
              <w:jc w:val="center"/>
            </w:pPr>
            <w:r>
              <w:rPr>
                <w:rFonts w:ascii="宋体" w:cs="宋体"/>
                <w:kern w:val="0"/>
                <w:sz w:val="20"/>
                <w:szCs w:val="20"/>
              </w:rPr>
              <w:t>0</w:t>
            </w:r>
          </w:p>
        </w:tc>
        <w:tc>
          <w:tcPr>
            <w:tcW w:w="687" w:type="dxa"/>
            <w:tcBorders>
              <w:top w:val="nil"/>
              <w:left w:val="nil"/>
              <w:bottom w:val="single" w:color="auto" w:sz="8" w:space="0"/>
              <w:right w:val="single" w:color="auto" w:sz="8" w:space="0"/>
            </w:tcBorders>
            <w:tcMar>
              <w:left w:w="108" w:type="dxa"/>
              <w:right w:w="108" w:type="dxa"/>
            </w:tcMar>
            <w:vAlign w:val="center"/>
          </w:tcPr>
          <w:p>
            <w:pPr>
              <w:widowControl/>
              <w:spacing w:line="260" w:lineRule="exact"/>
              <w:jc w:val="center"/>
            </w:pPr>
            <w:r>
              <w:rPr>
                <w:rFonts w:ascii="宋体" w:cs="宋体"/>
                <w:kern w:val="0"/>
                <w:sz w:val="20"/>
                <w:szCs w:val="20"/>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16" w:type="dxa"/>
            <w:vMerge w:val="restart"/>
            <w:tcBorders>
              <w:top w:val="nil"/>
              <w:left w:val="single" w:color="auto" w:sz="8" w:space="0"/>
              <w:bottom w:val="single" w:color="auto" w:sz="8" w:space="0"/>
              <w:right w:val="single" w:color="auto" w:sz="8" w:space="0"/>
            </w:tcBorders>
            <w:tcMar>
              <w:left w:w="108" w:type="dxa"/>
              <w:right w:w="108" w:type="dxa"/>
            </w:tcMar>
            <w:vAlign w:val="center"/>
          </w:tcPr>
          <w:p>
            <w:pPr>
              <w:widowControl/>
              <w:spacing w:after="144"/>
              <w:jc w:val="center"/>
            </w:pPr>
            <w:r>
              <w:rPr>
                <w:rFonts w:hint="eastAsia" w:ascii="宋体" w:hAnsi="宋体" w:eastAsia="宋体" w:cs="宋体"/>
                <w:kern w:val="0"/>
                <w:sz w:val="20"/>
                <w:szCs w:val="20"/>
              </w:rPr>
              <w:t>三、本年度办理结果</w:t>
            </w:r>
          </w:p>
        </w:tc>
        <w:tc>
          <w:tcPr>
            <w:tcW w:w="2942" w:type="dxa"/>
            <w:gridSpan w:val="2"/>
            <w:tcBorders>
              <w:top w:val="nil"/>
              <w:left w:val="nil"/>
              <w:bottom w:val="single" w:color="auto" w:sz="8" w:space="0"/>
              <w:right w:val="single" w:color="auto" w:sz="8" w:space="0"/>
            </w:tcBorders>
            <w:tcMar>
              <w:left w:w="108" w:type="dxa"/>
              <w:right w:w="108" w:type="dxa"/>
            </w:tcMar>
            <w:vAlign w:val="center"/>
          </w:tcPr>
          <w:p>
            <w:pPr>
              <w:widowControl/>
              <w:spacing w:after="144"/>
              <w:jc w:val="left"/>
            </w:pPr>
            <w:r>
              <w:rPr>
                <w:rFonts w:ascii="楷体" w:hAnsi="楷体" w:eastAsia="楷体" w:cs="楷体"/>
                <w:kern w:val="0"/>
                <w:sz w:val="20"/>
                <w:szCs w:val="20"/>
              </w:rPr>
              <w:t>（一）予以公开</w:t>
            </w:r>
          </w:p>
        </w:tc>
        <w:tc>
          <w:tcPr>
            <w:tcW w:w="814" w:type="dxa"/>
            <w:tcBorders>
              <w:top w:val="nil"/>
              <w:left w:val="nil"/>
              <w:bottom w:val="single" w:color="auto" w:sz="8" w:space="0"/>
              <w:right w:val="single" w:color="auto" w:sz="8" w:space="0"/>
            </w:tcBorders>
            <w:tcMar>
              <w:left w:w="108" w:type="dxa"/>
              <w:right w:w="108" w:type="dxa"/>
            </w:tcMar>
          </w:tcPr>
          <w:p>
            <w:pPr>
              <w:widowControl/>
              <w:spacing w:line="260" w:lineRule="exact"/>
              <w:jc w:val="center"/>
            </w:pPr>
            <w:r>
              <w:rPr>
                <w:rFonts w:ascii="宋体" w:cs="宋体"/>
                <w:kern w:val="0"/>
                <w:sz w:val="20"/>
                <w:szCs w:val="20"/>
              </w:rPr>
              <w:t>0</w:t>
            </w:r>
          </w:p>
        </w:tc>
        <w:tc>
          <w:tcPr>
            <w:tcW w:w="756" w:type="dxa"/>
            <w:tcBorders>
              <w:top w:val="nil"/>
              <w:left w:val="nil"/>
              <w:bottom w:val="single" w:color="auto" w:sz="8" w:space="0"/>
              <w:right w:val="single" w:color="auto" w:sz="8" w:space="0"/>
            </w:tcBorders>
            <w:tcMar>
              <w:left w:w="108" w:type="dxa"/>
              <w:right w:w="108" w:type="dxa"/>
            </w:tcMar>
          </w:tcPr>
          <w:p>
            <w:pPr>
              <w:widowControl/>
              <w:spacing w:line="260" w:lineRule="exact"/>
              <w:jc w:val="center"/>
            </w:pPr>
            <w:r>
              <w:rPr>
                <w:rFonts w:ascii="宋体" w:cs="宋体"/>
                <w:kern w:val="0"/>
                <w:sz w:val="20"/>
                <w:szCs w:val="20"/>
              </w:rPr>
              <w:t>0</w:t>
            </w:r>
          </w:p>
        </w:tc>
        <w:tc>
          <w:tcPr>
            <w:tcW w:w="756" w:type="dxa"/>
            <w:tcBorders>
              <w:top w:val="nil"/>
              <w:left w:val="nil"/>
              <w:bottom w:val="single" w:color="auto" w:sz="8" w:space="0"/>
              <w:right w:val="single" w:color="auto" w:sz="8" w:space="0"/>
            </w:tcBorders>
            <w:tcMar>
              <w:left w:w="108" w:type="dxa"/>
              <w:right w:w="108" w:type="dxa"/>
            </w:tcMar>
          </w:tcPr>
          <w:p>
            <w:pPr>
              <w:widowControl/>
              <w:spacing w:line="260" w:lineRule="exact"/>
              <w:jc w:val="center"/>
            </w:pPr>
            <w:r>
              <w:rPr>
                <w:rFonts w:ascii="宋体" w:cs="宋体"/>
                <w:kern w:val="0"/>
                <w:sz w:val="20"/>
                <w:szCs w:val="20"/>
              </w:rPr>
              <w:t>0</w:t>
            </w:r>
          </w:p>
        </w:tc>
        <w:tc>
          <w:tcPr>
            <w:tcW w:w="814" w:type="dxa"/>
            <w:tcBorders>
              <w:top w:val="nil"/>
              <w:left w:val="nil"/>
              <w:bottom w:val="single" w:color="auto" w:sz="8" w:space="0"/>
              <w:right w:val="single" w:color="auto" w:sz="8" w:space="0"/>
            </w:tcBorders>
            <w:tcMar>
              <w:left w:w="108" w:type="dxa"/>
              <w:right w:w="108" w:type="dxa"/>
            </w:tcMar>
          </w:tcPr>
          <w:p>
            <w:pPr>
              <w:widowControl/>
              <w:spacing w:line="260" w:lineRule="exact"/>
              <w:jc w:val="center"/>
            </w:pPr>
            <w:r>
              <w:rPr>
                <w:rFonts w:ascii="宋体" w:cs="宋体"/>
                <w:kern w:val="0"/>
                <w:sz w:val="20"/>
                <w:szCs w:val="20"/>
              </w:rPr>
              <w:t>0</w:t>
            </w:r>
          </w:p>
        </w:tc>
        <w:tc>
          <w:tcPr>
            <w:tcW w:w="974" w:type="dxa"/>
            <w:tcBorders>
              <w:top w:val="nil"/>
              <w:left w:val="nil"/>
              <w:bottom w:val="single" w:color="auto" w:sz="8" w:space="0"/>
              <w:right w:val="single" w:color="auto" w:sz="8" w:space="0"/>
            </w:tcBorders>
            <w:tcMar>
              <w:left w:w="108" w:type="dxa"/>
              <w:right w:w="108" w:type="dxa"/>
            </w:tcMar>
          </w:tcPr>
          <w:p>
            <w:pPr>
              <w:widowControl/>
              <w:spacing w:line="260" w:lineRule="exact"/>
              <w:jc w:val="center"/>
            </w:pPr>
            <w:r>
              <w:rPr>
                <w:rFonts w:ascii="宋体" w:cs="宋体"/>
                <w:kern w:val="0"/>
                <w:sz w:val="20"/>
                <w:szCs w:val="20"/>
              </w:rPr>
              <w:t>0</w:t>
            </w:r>
          </w:p>
        </w:tc>
        <w:tc>
          <w:tcPr>
            <w:tcW w:w="712" w:type="dxa"/>
            <w:tcBorders>
              <w:top w:val="nil"/>
              <w:left w:val="nil"/>
              <w:bottom w:val="single" w:color="auto" w:sz="8" w:space="0"/>
              <w:right w:val="single" w:color="auto" w:sz="8" w:space="0"/>
            </w:tcBorders>
            <w:tcMar>
              <w:left w:w="108" w:type="dxa"/>
              <w:right w:w="108" w:type="dxa"/>
            </w:tcMar>
          </w:tcPr>
          <w:p>
            <w:pPr>
              <w:widowControl/>
              <w:spacing w:line="260" w:lineRule="exact"/>
              <w:jc w:val="center"/>
            </w:pPr>
            <w:r>
              <w:rPr>
                <w:rFonts w:ascii="宋体" w:cs="宋体"/>
                <w:kern w:val="0"/>
                <w:sz w:val="20"/>
                <w:szCs w:val="20"/>
              </w:rPr>
              <w:t>0</w:t>
            </w:r>
          </w:p>
        </w:tc>
        <w:tc>
          <w:tcPr>
            <w:tcW w:w="687" w:type="dxa"/>
            <w:tcBorders>
              <w:top w:val="single" w:color="auto" w:sz="8" w:space="0"/>
              <w:left w:val="nil"/>
              <w:bottom w:val="single" w:color="auto" w:sz="8" w:space="0"/>
              <w:right w:val="single" w:color="auto" w:sz="8" w:space="0"/>
            </w:tcBorders>
            <w:tcMar>
              <w:left w:w="108" w:type="dxa"/>
              <w:right w:w="108" w:type="dxa"/>
            </w:tcMar>
          </w:tcPr>
          <w:p>
            <w:pPr>
              <w:widowControl/>
              <w:spacing w:line="260" w:lineRule="exact"/>
              <w:jc w:val="center"/>
            </w:pPr>
            <w:r>
              <w:rPr>
                <w:rFonts w:ascii="宋体" w:cs="宋体"/>
                <w:kern w:val="0"/>
                <w:sz w:val="20"/>
                <w:szCs w:val="20"/>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16"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rFonts w:ascii="宋体"/>
                <w:sz w:val="24"/>
              </w:rPr>
            </w:pPr>
          </w:p>
        </w:tc>
        <w:tc>
          <w:tcPr>
            <w:tcW w:w="2942" w:type="dxa"/>
            <w:gridSpan w:val="2"/>
            <w:tcBorders>
              <w:top w:val="nil"/>
              <w:left w:val="nil"/>
              <w:bottom w:val="single" w:color="auto" w:sz="8" w:space="0"/>
              <w:right w:val="single" w:color="auto" w:sz="8" w:space="0"/>
            </w:tcBorders>
            <w:tcMar>
              <w:left w:w="108" w:type="dxa"/>
              <w:right w:w="108" w:type="dxa"/>
            </w:tcMar>
            <w:vAlign w:val="center"/>
          </w:tcPr>
          <w:p>
            <w:pPr>
              <w:widowControl/>
              <w:spacing w:after="144"/>
              <w:jc w:val="left"/>
            </w:pPr>
            <w:r>
              <w:rPr>
                <w:rFonts w:hint="eastAsia" w:ascii="楷体" w:hAnsi="楷体" w:eastAsia="楷体" w:cs="楷体"/>
                <w:kern w:val="0"/>
                <w:sz w:val="20"/>
                <w:szCs w:val="20"/>
              </w:rPr>
              <w:t>（二）部分公开（区分处理的，只计这一情形，不计其他情形）</w:t>
            </w:r>
          </w:p>
        </w:tc>
        <w:tc>
          <w:tcPr>
            <w:tcW w:w="814" w:type="dxa"/>
            <w:tcBorders>
              <w:top w:val="nil"/>
              <w:left w:val="nil"/>
              <w:bottom w:val="single" w:color="auto" w:sz="8" w:space="0"/>
              <w:right w:val="single" w:color="auto" w:sz="8" w:space="0"/>
            </w:tcBorders>
            <w:tcMar>
              <w:left w:w="108" w:type="dxa"/>
              <w:right w:w="108" w:type="dxa"/>
            </w:tcMar>
          </w:tcPr>
          <w:p>
            <w:pPr>
              <w:widowControl/>
              <w:spacing w:line="260" w:lineRule="exact"/>
              <w:jc w:val="center"/>
            </w:pPr>
            <w:r>
              <w:rPr>
                <w:rFonts w:ascii="宋体" w:cs="宋体"/>
                <w:kern w:val="0"/>
                <w:sz w:val="20"/>
                <w:szCs w:val="20"/>
              </w:rPr>
              <w:t>0</w:t>
            </w:r>
          </w:p>
        </w:tc>
        <w:tc>
          <w:tcPr>
            <w:tcW w:w="756" w:type="dxa"/>
            <w:tcBorders>
              <w:top w:val="nil"/>
              <w:left w:val="nil"/>
              <w:bottom w:val="single" w:color="auto" w:sz="8" w:space="0"/>
              <w:right w:val="single" w:color="auto" w:sz="8" w:space="0"/>
            </w:tcBorders>
            <w:tcMar>
              <w:left w:w="108" w:type="dxa"/>
              <w:right w:w="108" w:type="dxa"/>
            </w:tcMar>
          </w:tcPr>
          <w:p>
            <w:pPr>
              <w:widowControl/>
              <w:spacing w:line="260" w:lineRule="exact"/>
              <w:jc w:val="center"/>
            </w:pPr>
            <w:r>
              <w:rPr>
                <w:rFonts w:ascii="宋体" w:cs="宋体"/>
                <w:kern w:val="0"/>
                <w:sz w:val="20"/>
                <w:szCs w:val="20"/>
              </w:rPr>
              <w:t>0</w:t>
            </w:r>
          </w:p>
        </w:tc>
        <w:tc>
          <w:tcPr>
            <w:tcW w:w="756" w:type="dxa"/>
            <w:tcBorders>
              <w:top w:val="nil"/>
              <w:left w:val="nil"/>
              <w:bottom w:val="single" w:color="auto" w:sz="8" w:space="0"/>
              <w:right w:val="single" w:color="auto" w:sz="8" w:space="0"/>
            </w:tcBorders>
            <w:tcMar>
              <w:left w:w="108" w:type="dxa"/>
              <w:right w:w="108" w:type="dxa"/>
            </w:tcMar>
          </w:tcPr>
          <w:p>
            <w:pPr>
              <w:widowControl/>
              <w:spacing w:line="260" w:lineRule="exact"/>
              <w:jc w:val="center"/>
            </w:pPr>
            <w:r>
              <w:rPr>
                <w:rFonts w:ascii="宋体" w:cs="宋体"/>
                <w:kern w:val="0"/>
                <w:sz w:val="20"/>
                <w:szCs w:val="20"/>
              </w:rPr>
              <w:t>0</w:t>
            </w:r>
          </w:p>
        </w:tc>
        <w:tc>
          <w:tcPr>
            <w:tcW w:w="814" w:type="dxa"/>
            <w:tcBorders>
              <w:top w:val="nil"/>
              <w:left w:val="nil"/>
              <w:bottom w:val="single" w:color="auto" w:sz="8" w:space="0"/>
              <w:right w:val="single" w:color="auto" w:sz="8" w:space="0"/>
            </w:tcBorders>
            <w:tcMar>
              <w:left w:w="108" w:type="dxa"/>
              <w:right w:w="108" w:type="dxa"/>
            </w:tcMar>
          </w:tcPr>
          <w:p>
            <w:pPr>
              <w:widowControl/>
              <w:spacing w:line="260" w:lineRule="exact"/>
              <w:jc w:val="center"/>
            </w:pPr>
            <w:r>
              <w:rPr>
                <w:rFonts w:ascii="宋体" w:cs="宋体"/>
                <w:kern w:val="0"/>
                <w:sz w:val="20"/>
                <w:szCs w:val="20"/>
              </w:rPr>
              <w:t>0</w:t>
            </w:r>
          </w:p>
        </w:tc>
        <w:tc>
          <w:tcPr>
            <w:tcW w:w="974" w:type="dxa"/>
            <w:tcBorders>
              <w:top w:val="nil"/>
              <w:left w:val="nil"/>
              <w:bottom w:val="single" w:color="auto" w:sz="8" w:space="0"/>
              <w:right w:val="single" w:color="auto" w:sz="8" w:space="0"/>
            </w:tcBorders>
            <w:tcMar>
              <w:left w:w="108" w:type="dxa"/>
              <w:right w:w="108" w:type="dxa"/>
            </w:tcMar>
          </w:tcPr>
          <w:p>
            <w:pPr>
              <w:widowControl/>
              <w:spacing w:line="260" w:lineRule="exact"/>
              <w:jc w:val="center"/>
            </w:pPr>
            <w:r>
              <w:rPr>
                <w:rFonts w:ascii="宋体" w:cs="宋体"/>
                <w:kern w:val="0"/>
                <w:sz w:val="20"/>
                <w:szCs w:val="20"/>
              </w:rPr>
              <w:t>0</w:t>
            </w:r>
          </w:p>
        </w:tc>
        <w:tc>
          <w:tcPr>
            <w:tcW w:w="712" w:type="dxa"/>
            <w:tcBorders>
              <w:top w:val="nil"/>
              <w:left w:val="nil"/>
              <w:bottom w:val="single" w:color="auto" w:sz="8" w:space="0"/>
              <w:right w:val="single" w:color="auto" w:sz="8" w:space="0"/>
            </w:tcBorders>
            <w:tcMar>
              <w:left w:w="108" w:type="dxa"/>
              <w:right w:w="108" w:type="dxa"/>
            </w:tcMar>
          </w:tcPr>
          <w:p>
            <w:pPr>
              <w:widowControl/>
              <w:spacing w:line="260" w:lineRule="exact"/>
              <w:jc w:val="center"/>
            </w:pPr>
            <w:r>
              <w:rPr>
                <w:rFonts w:ascii="宋体" w:cs="宋体"/>
                <w:kern w:val="0"/>
                <w:sz w:val="20"/>
                <w:szCs w:val="20"/>
              </w:rPr>
              <w:t>0</w:t>
            </w:r>
          </w:p>
        </w:tc>
        <w:tc>
          <w:tcPr>
            <w:tcW w:w="687" w:type="dxa"/>
            <w:tcBorders>
              <w:top w:val="nil"/>
              <w:left w:val="nil"/>
              <w:bottom w:val="single" w:color="auto" w:sz="8" w:space="0"/>
              <w:right w:val="single" w:color="auto" w:sz="8" w:space="0"/>
            </w:tcBorders>
            <w:tcMar>
              <w:left w:w="108" w:type="dxa"/>
              <w:right w:w="108" w:type="dxa"/>
            </w:tcMar>
          </w:tcPr>
          <w:p>
            <w:pPr>
              <w:widowControl/>
              <w:spacing w:line="260" w:lineRule="exact"/>
              <w:jc w:val="center"/>
            </w:pPr>
            <w:r>
              <w:rPr>
                <w:rFonts w:ascii="宋体" w:cs="宋体"/>
                <w:kern w:val="0"/>
                <w:sz w:val="20"/>
                <w:szCs w:val="20"/>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16"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rFonts w:ascii="宋体"/>
                <w:sz w:val="24"/>
              </w:rPr>
            </w:pPr>
          </w:p>
        </w:tc>
        <w:tc>
          <w:tcPr>
            <w:tcW w:w="853" w:type="dxa"/>
            <w:vMerge w:val="restart"/>
            <w:tcBorders>
              <w:top w:val="nil"/>
              <w:left w:val="nil"/>
              <w:bottom w:val="single" w:color="auto" w:sz="8" w:space="0"/>
              <w:right w:val="single" w:color="auto" w:sz="8" w:space="0"/>
            </w:tcBorders>
            <w:tcMar>
              <w:left w:w="108" w:type="dxa"/>
              <w:right w:w="108" w:type="dxa"/>
            </w:tcMar>
            <w:vAlign w:val="center"/>
          </w:tcPr>
          <w:p>
            <w:pPr>
              <w:widowControl/>
              <w:spacing w:after="144"/>
              <w:jc w:val="left"/>
            </w:pPr>
            <w:r>
              <w:rPr>
                <w:rFonts w:hint="eastAsia" w:ascii="楷体" w:hAnsi="楷体" w:eastAsia="楷体" w:cs="楷体"/>
                <w:kern w:val="0"/>
                <w:sz w:val="20"/>
                <w:szCs w:val="20"/>
              </w:rPr>
              <w:t>（三）不予公开</w:t>
            </w:r>
          </w:p>
        </w:tc>
        <w:tc>
          <w:tcPr>
            <w:tcW w:w="2089" w:type="dxa"/>
            <w:tcBorders>
              <w:top w:val="nil"/>
              <w:left w:val="nil"/>
              <w:bottom w:val="single" w:color="auto" w:sz="8" w:space="0"/>
              <w:right w:val="single" w:color="auto" w:sz="8" w:space="0"/>
            </w:tcBorders>
            <w:tcMar>
              <w:left w:w="108" w:type="dxa"/>
              <w:right w:w="108" w:type="dxa"/>
            </w:tcMar>
            <w:vAlign w:val="center"/>
          </w:tcPr>
          <w:p>
            <w:pPr>
              <w:widowControl/>
              <w:spacing w:after="144"/>
              <w:jc w:val="left"/>
            </w:pPr>
            <w:r>
              <w:rPr>
                <w:rFonts w:hint="eastAsia" w:ascii="楷体" w:hAnsi="楷体" w:eastAsia="楷体" w:cs="楷体"/>
                <w:kern w:val="0"/>
                <w:sz w:val="20"/>
                <w:szCs w:val="20"/>
              </w:rPr>
              <w:t>1.属于国家秘密</w:t>
            </w:r>
          </w:p>
        </w:tc>
        <w:tc>
          <w:tcPr>
            <w:tcW w:w="814" w:type="dxa"/>
            <w:tcBorders>
              <w:top w:val="nil"/>
              <w:left w:val="nil"/>
              <w:bottom w:val="single" w:color="auto" w:sz="8" w:space="0"/>
              <w:right w:val="single" w:color="auto" w:sz="8" w:space="0"/>
            </w:tcBorders>
            <w:tcMar>
              <w:left w:w="108" w:type="dxa"/>
              <w:right w:w="108" w:type="dxa"/>
            </w:tcMar>
          </w:tcPr>
          <w:p>
            <w:pPr>
              <w:widowControl/>
              <w:spacing w:line="260" w:lineRule="exact"/>
              <w:jc w:val="center"/>
            </w:pPr>
            <w:r>
              <w:rPr>
                <w:rFonts w:ascii="宋体" w:cs="宋体"/>
                <w:kern w:val="0"/>
                <w:sz w:val="20"/>
                <w:szCs w:val="20"/>
              </w:rPr>
              <w:t>0</w:t>
            </w:r>
          </w:p>
        </w:tc>
        <w:tc>
          <w:tcPr>
            <w:tcW w:w="756" w:type="dxa"/>
            <w:tcBorders>
              <w:top w:val="nil"/>
              <w:left w:val="nil"/>
              <w:bottom w:val="single" w:color="auto" w:sz="8" w:space="0"/>
              <w:right w:val="single" w:color="auto" w:sz="8" w:space="0"/>
            </w:tcBorders>
            <w:tcMar>
              <w:left w:w="108" w:type="dxa"/>
              <w:right w:w="108" w:type="dxa"/>
            </w:tcMar>
          </w:tcPr>
          <w:p>
            <w:pPr>
              <w:widowControl/>
              <w:spacing w:line="260" w:lineRule="exact"/>
              <w:jc w:val="center"/>
            </w:pPr>
            <w:r>
              <w:rPr>
                <w:rFonts w:ascii="宋体" w:cs="宋体"/>
                <w:kern w:val="0"/>
                <w:sz w:val="20"/>
                <w:szCs w:val="20"/>
              </w:rPr>
              <w:t>0</w:t>
            </w:r>
          </w:p>
        </w:tc>
        <w:tc>
          <w:tcPr>
            <w:tcW w:w="756" w:type="dxa"/>
            <w:tcBorders>
              <w:top w:val="nil"/>
              <w:left w:val="nil"/>
              <w:bottom w:val="single" w:color="auto" w:sz="8" w:space="0"/>
              <w:right w:val="single" w:color="auto" w:sz="8" w:space="0"/>
            </w:tcBorders>
            <w:tcMar>
              <w:left w:w="108" w:type="dxa"/>
              <w:right w:w="108" w:type="dxa"/>
            </w:tcMar>
          </w:tcPr>
          <w:p>
            <w:pPr>
              <w:widowControl/>
              <w:spacing w:line="260" w:lineRule="exact"/>
              <w:jc w:val="center"/>
            </w:pPr>
            <w:r>
              <w:rPr>
                <w:rFonts w:ascii="宋体" w:cs="宋体"/>
                <w:kern w:val="0"/>
                <w:sz w:val="20"/>
                <w:szCs w:val="20"/>
              </w:rPr>
              <w:t>0</w:t>
            </w:r>
          </w:p>
        </w:tc>
        <w:tc>
          <w:tcPr>
            <w:tcW w:w="814" w:type="dxa"/>
            <w:tcBorders>
              <w:top w:val="nil"/>
              <w:left w:val="nil"/>
              <w:bottom w:val="single" w:color="auto" w:sz="8" w:space="0"/>
              <w:right w:val="single" w:color="auto" w:sz="8" w:space="0"/>
            </w:tcBorders>
            <w:tcMar>
              <w:left w:w="108" w:type="dxa"/>
              <w:right w:w="108" w:type="dxa"/>
            </w:tcMar>
          </w:tcPr>
          <w:p>
            <w:pPr>
              <w:widowControl/>
              <w:spacing w:line="260" w:lineRule="exact"/>
              <w:jc w:val="center"/>
            </w:pPr>
            <w:r>
              <w:rPr>
                <w:rFonts w:ascii="宋体" w:cs="宋体"/>
                <w:kern w:val="0"/>
                <w:sz w:val="20"/>
                <w:szCs w:val="20"/>
              </w:rPr>
              <w:t>0</w:t>
            </w:r>
          </w:p>
        </w:tc>
        <w:tc>
          <w:tcPr>
            <w:tcW w:w="974" w:type="dxa"/>
            <w:tcBorders>
              <w:top w:val="nil"/>
              <w:left w:val="nil"/>
              <w:bottom w:val="single" w:color="auto" w:sz="8" w:space="0"/>
              <w:right w:val="single" w:color="auto" w:sz="8" w:space="0"/>
            </w:tcBorders>
            <w:tcMar>
              <w:left w:w="108" w:type="dxa"/>
              <w:right w:w="108" w:type="dxa"/>
            </w:tcMar>
          </w:tcPr>
          <w:p>
            <w:pPr>
              <w:widowControl/>
              <w:spacing w:line="260" w:lineRule="exact"/>
              <w:jc w:val="center"/>
            </w:pPr>
            <w:r>
              <w:rPr>
                <w:rFonts w:ascii="宋体" w:cs="宋体"/>
                <w:kern w:val="0"/>
                <w:sz w:val="20"/>
                <w:szCs w:val="20"/>
              </w:rPr>
              <w:t>0</w:t>
            </w:r>
          </w:p>
        </w:tc>
        <w:tc>
          <w:tcPr>
            <w:tcW w:w="712" w:type="dxa"/>
            <w:tcBorders>
              <w:top w:val="nil"/>
              <w:left w:val="nil"/>
              <w:bottom w:val="single" w:color="auto" w:sz="8" w:space="0"/>
              <w:right w:val="single" w:color="auto" w:sz="8" w:space="0"/>
            </w:tcBorders>
            <w:tcMar>
              <w:left w:w="108" w:type="dxa"/>
              <w:right w:w="108" w:type="dxa"/>
            </w:tcMar>
          </w:tcPr>
          <w:p>
            <w:pPr>
              <w:widowControl/>
              <w:spacing w:line="260" w:lineRule="exact"/>
              <w:jc w:val="center"/>
            </w:pPr>
            <w:r>
              <w:rPr>
                <w:rFonts w:ascii="宋体" w:cs="宋体"/>
                <w:kern w:val="0"/>
                <w:sz w:val="20"/>
                <w:szCs w:val="20"/>
              </w:rPr>
              <w:t>0</w:t>
            </w:r>
          </w:p>
        </w:tc>
        <w:tc>
          <w:tcPr>
            <w:tcW w:w="687" w:type="dxa"/>
            <w:tcBorders>
              <w:top w:val="single" w:color="auto" w:sz="8" w:space="0"/>
              <w:left w:val="nil"/>
              <w:bottom w:val="single" w:color="auto" w:sz="8" w:space="0"/>
              <w:right w:val="single" w:color="auto" w:sz="8" w:space="0"/>
            </w:tcBorders>
            <w:tcMar>
              <w:left w:w="108" w:type="dxa"/>
              <w:right w:w="108" w:type="dxa"/>
            </w:tcMar>
          </w:tcPr>
          <w:p>
            <w:pPr>
              <w:widowControl/>
              <w:spacing w:line="260" w:lineRule="exact"/>
              <w:jc w:val="center"/>
            </w:pPr>
            <w:r>
              <w:rPr>
                <w:rFonts w:ascii="宋体" w:cs="宋体"/>
                <w:kern w:val="0"/>
                <w:sz w:val="20"/>
                <w:szCs w:val="20"/>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16"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rFonts w:ascii="宋体"/>
                <w:sz w:val="24"/>
              </w:rPr>
            </w:pPr>
          </w:p>
        </w:tc>
        <w:tc>
          <w:tcPr>
            <w:tcW w:w="853" w:type="dxa"/>
            <w:vMerge w:val="continue"/>
            <w:tcBorders>
              <w:top w:val="nil"/>
              <w:left w:val="nil"/>
              <w:bottom w:val="single" w:color="auto" w:sz="8" w:space="0"/>
              <w:right w:val="single" w:color="auto" w:sz="8" w:space="0"/>
            </w:tcBorders>
            <w:tcMar>
              <w:left w:w="108" w:type="dxa"/>
              <w:right w:w="108" w:type="dxa"/>
            </w:tcMar>
            <w:vAlign w:val="center"/>
          </w:tcPr>
          <w:p>
            <w:pPr>
              <w:rPr>
                <w:rFonts w:ascii="宋体"/>
                <w:sz w:val="24"/>
              </w:rPr>
            </w:pPr>
          </w:p>
        </w:tc>
        <w:tc>
          <w:tcPr>
            <w:tcW w:w="2089" w:type="dxa"/>
            <w:tcBorders>
              <w:top w:val="nil"/>
              <w:left w:val="nil"/>
              <w:bottom w:val="single" w:color="auto" w:sz="8" w:space="0"/>
              <w:right w:val="single" w:color="auto" w:sz="8" w:space="0"/>
            </w:tcBorders>
            <w:tcMar>
              <w:left w:w="108" w:type="dxa"/>
              <w:right w:w="108" w:type="dxa"/>
            </w:tcMar>
            <w:vAlign w:val="center"/>
          </w:tcPr>
          <w:p>
            <w:pPr>
              <w:widowControl/>
              <w:spacing w:after="144"/>
              <w:jc w:val="left"/>
            </w:pPr>
            <w:r>
              <w:rPr>
                <w:rFonts w:hint="eastAsia" w:ascii="楷体" w:hAnsi="楷体" w:eastAsia="楷体" w:cs="楷体"/>
                <w:kern w:val="0"/>
                <w:sz w:val="20"/>
                <w:szCs w:val="20"/>
              </w:rPr>
              <w:t>2.其他法律行政法规禁止公开</w:t>
            </w:r>
          </w:p>
        </w:tc>
        <w:tc>
          <w:tcPr>
            <w:tcW w:w="814" w:type="dxa"/>
            <w:tcBorders>
              <w:top w:val="nil"/>
              <w:left w:val="nil"/>
              <w:bottom w:val="single" w:color="auto" w:sz="8" w:space="0"/>
              <w:right w:val="single" w:color="auto" w:sz="8" w:space="0"/>
            </w:tcBorders>
            <w:tcMar>
              <w:left w:w="108" w:type="dxa"/>
              <w:right w:w="108" w:type="dxa"/>
            </w:tcMar>
            <w:vAlign w:val="center"/>
          </w:tcPr>
          <w:p>
            <w:pPr>
              <w:widowControl/>
              <w:spacing w:line="260" w:lineRule="exact"/>
              <w:jc w:val="center"/>
            </w:pPr>
            <w:r>
              <w:rPr>
                <w:rFonts w:ascii="宋体" w:cs="宋体"/>
                <w:kern w:val="0"/>
                <w:sz w:val="20"/>
                <w:szCs w:val="20"/>
              </w:rPr>
              <w:t>0</w:t>
            </w:r>
          </w:p>
        </w:tc>
        <w:tc>
          <w:tcPr>
            <w:tcW w:w="756" w:type="dxa"/>
            <w:tcBorders>
              <w:top w:val="nil"/>
              <w:left w:val="nil"/>
              <w:bottom w:val="single" w:color="auto" w:sz="8" w:space="0"/>
              <w:right w:val="single" w:color="auto" w:sz="8" w:space="0"/>
            </w:tcBorders>
            <w:tcMar>
              <w:left w:w="108" w:type="dxa"/>
              <w:right w:w="108" w:type="dxa"/>
            </w:tcMar>
            <w:vAlign w:val="center"/>
          </w:tcPr>
          <w:p>
            <w:pPr>
              <w:widowControl/>
              <w:spacing w:line="260" w:lineRule="exact"/>
              <w:jc w:val="center"/>
            </w:pPr>
            <w:r>
              <w:rPr>
                <w:rFonts w:ascii="宋体" w:cs="宋体"/>
                <w:kern w:val="0"/>
                <w:sz w:val="20"/>
                <w:szCs w:val="20"/>
              </w:rPr>
              <w:t>0</w:t>
            </w:r>
          </w:p>
        </w:tc>
        <w:tc>
          <w:tcPr>
            <w:tcW w:w="756" w:type="dxa"/>
            <w:tcBorders>
              <w:top w:val="nil"/>
              <w:left w:val="nil"/>
              <w:bottom w:val="single" w:color="auto" w:sz="8" w:space="0"/>
              <w:right w:val="single" w:color="auto" w:sz="8" w:space="0"/>
            </w:tcBorders>
            <w:tcMar>
              <w:left w:w="108" w:type="dxa"/>
              <w:right w:w="108" w:type="dxa"/>
            </w:tcMar>
            <w:vAlign w:val="center"/>
          </w:tcPr>
          <w:p>
            <w:pPr>
              <w:widowControl/>
              <w:spacing w:line="260" w:lineRule="exact"/>
              <w:jc w:val="center"/>
            </w:pPr>
            <w:r>
              <w:rPr>
                <w:rFonts w:ascii="宋体" w:cs="宋体"/>
                <w:kern w:val="0"/>
                <w:sz w:val="20"/>
                <w:szCs w:val="20"/>
              </w:rPr>
              <w:t>0</w:t>
            </w:r>
          </w:p>
        </w:tc>
        <w:tc>
          <w:tcPr>
            <w:tcW w:w="814" w:type="dxa"/>
            <w:tcBorders>
              <w:top w:val="nil"/>
              <w:left w:val="nil"/>
              <w:bottom w:val="single" w:color="auto" w:sz="8" w:space="0"/>
              <w:right w:val="single" w:color="auto" w:sz="8" w:space="0"/>
            </w:tcBorders>
            <w:tcMar>
              <w:left w:w="108" w:type="dxa"/>
              <w:right w:w="108" w:type="dxa"/>
            </w:tcMar>
            <w:vAlign w:val="center"/>
          </w:tcPr>
          <w:p>
            <w:pPr>
              <w:widowControl/>
              <w:spacing w:line="260" w:lineRule="exact"/>
              <w:jc w:val="center"/>
            </w:pPr>
            <w:r>
              <w:rPr>
                <w:rFonts w:ascii="宋体" w:cs="宋体"/>
                <w:kern w:val="0"/>
                <w:sz w:val="20"/>
                <w:szCs w:val="20"/>
              </w:rPr>
              <w:t>0</w:t>
            </w:r>
          </w:p>
        </w:tc>
        <w:tc>
          <w:tcPr>
            <w:tcW w:w="974" w:type="dxa"/>
            <w:tcBorders>
              <w:top w:val="nil"/>
              <w:left w:val="nil"/>
              <w:bottom w:val="single" w:color="auto" w:sz="8" w:space="0"/>
              <w:right w:val="single" w:color="auto" w:sz="8" w:space="0"/>
            </w:tcBorders>
            <w:tcMar>
              <w:left w:w="108" w:type="dxa"/>
              <w:right w:w="108" w:type="dxa"/>
            </w:tcMar>
            <w:vAlign w:val="center"/>
          </w:tcPr>
          <w:p>
            <w:pPr>
              <w:widowControl/>
              <w:spacing w:line="260" w:lineRule="exact"/>
              <w:jc w:val="center"/>
            </w:pPr>
            <w:r>
              <w:rPr>
                <w:rFonts w:ascii="宋体" w:cs="宋体"/>
                <w:kern w:val="0"/>
                <w:sz w:val="20"/>
                <w:szCs w:val="20"/>
              </w:rPr>
              <w:t>0</w:t>
            </w:r>
          </w:p>
        </w:tc>
        <w:tc>
          <w:tcPr>
            <w:tcW w:w="712" w:type="dxa"/>
            <w:tcBorders>
              <w:top w:val="nil"/>
              <w:left w:val="nil"/>
              <w:bottom w:val="single" w:color="auto" w:sz="8" w:space="0"/>
              <w:right w:val="single" w:color="auto" w:sz="8" w:space="0"/>
            </w:tcBorders>
            <w:tcMar>
              <w:left w:w="108" w:type="dxa"/>
              <w:right w:w="108" w:type="dxa"/>
            </w:tcMar>
            <w:vAlign w:val="center"/>
          </w:tcPr>
          <w:p>
            <w:pPr>
              <w:widowControl/>
              <w:spacing w:line="260" w:lineRule="exact"/>
              <w:jc w:val="center"/>
            </w:pPr>
            <w:r>
              <w:rPr>
                <w:rFonts w:ascii="宋体" w:cs="宋体"/>
                <w:kern w:val="0"/>
                <w:sz w:val="20"/>
                <w:szCs w:val="20"/>
              </w:rPr>
              <w:t>0</w:t>
            </w:r>
          </w:p>
        </w:tc>
        <w:tc>
          <w:tcPr>
            <w:tcW w:w="687" w:type="dxa"/>
            <w:tcBorders>
              <w:top w:val="nil"/>
              <w:left w:val="nil"/>
              <w:bottom w:val="single" w:color="auto" w:sz="8" w:space="0"/>
              <w:right w:val="single" w:color="auto" w:sz="8" w:space="0"/>
            </w:tcBorders>
            <w:tcMar>
              <w:left w:w="108" w:type="dxa"/>
              <w:right w:w="108" w:type="dxa"/>
            </w:tcMar>
            <w:vAlign w:val="center"/>
          </w:tcPr>
          <w:p>
            <w:pPr>
              <w:widowControl/>
              <w:spacing w:line="260" w:lineRule="exact"/>
              <w:jc w:val="center"/>
            </w:pPr>
            <w:r>
              <w:rPr>
                <w:rFonts w:ascii="宋体" w:cs="宋体"/>
                <w:kern w:val="0"/>
                <w:sz w:val="20"/>
                <w:szCs w:val="20"/>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16"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rFonts w:ascii="宋体"/>
                <w:sz w:val="24"/>
              </w:rPr>
            </w:pPr>
          </w:p>
        </w:tc>
        <w:tc>
          <w:tcPr>
            <w:tcW w:w="853" w:type="dxa"/>
            <w:vMerge w:val="continue"/>
            <w:tcBorders>
              <w:top w:val="nil"/>
              <w:left w:val="nil"/>
              <w:bottom w:val="single" w:color="auto" w:sz="8" w:space="0"/>
              <w:right w:val="single" w:color="auto" w:sz="8" w:space="0"/>
            </w:tcBorders>
            <w:tcMar>
              <w:left w:w="108" w:type="dxa"/>
              <w:right w:w="108" w:type="dxa"/>
            </w:tcMar>
            <w:vAlign w:val="center"/>
          </w:tcPr>
          <w:p>
            <w:pPr>
              <w:rPr>
                <w:rFonts w:ascii="宋体"/>
                <w:sz w:val="24"/>
              </w:rPr>
            </w:pPr>
          </w:p>
        </w:tc>
        <w:tc>
          <w:tcPr>
            <w:tcW w:w="2089" w:type="dxa"/>
            <w:tcBorders>
              <w:top w:val="nil"/>
              <w:left w:val="nil"/>
              <w:bottom w:val="single" w:color="auto" w:sz="8" w:space="0"/>
              <w:right w:val="single" w:color="auto" w:sz="8" w:space="0"/>
            </w:tcBorders>
            <w:tcMar>
              <w:left w:w="108" w:type="dxa"/>
              <w:right w:w="108" w:type="dxa"/>
            </w:tcMar>
            <w:vAlign w:val="center"/>
          </w:tcPr>
          <w:p>
            <w:pPr>
              <w:widowControl/>
              <w:spacing w:after="144"/>
              <w:jc w:val="left"/>
            </w:pPr>
            <w:r>
              <w:rPr>
                <w:rFonts w:hint="eastAsia" w:ascii="楷体" w:hAnsi="楷体" w:eastAsia="楷体" w:cs="楷体"/>
                <w:kern w:val="0"/>
                <w:sz w:val="20"/>
                <w:szCs w:val="20"/>
              </w:rPr>
              <w:t>3.危及“三安全一稳定”</w:t>
            </w:r>
          </w:p>
        </w:tc>
        <w:tc>
          <w:tcPr>
            <w:tcW w:w="814" w:type="dxa"/>
            <w:tcBorders>
              <w:top w:val="nil"/>
              <w:left w:val="nil"/>
              <w:bottom w:val="single" w:color="auto" w:sz="8" w:space="0"/>
              <w:right w:val="single" w:color="auto" w:sz="8" w:space="0"/>
            </w:tcBorders>
            <w:tcMar>
              <w:left w:w="108" w:type="dxa"/>
              <w:right w:w="108" w:type="dxa"/>
            </w:tcMar>
            <w:vAlign w:val="center"/>
          </w:tcPr>
          <w:p>
            <w:pPr>
              <w:widowControl/>
              <w:spacing w:line="260" w:lineRule="exact"/>
              <w:jc w:val="center"/>
            </w:pPr>
            <w:r>
              <w:rPr>
                <w:rFonts w:ascii="宋体" w:cs="宋体"/>
                <w:kern w:val="0"/>
                <w:sz w:val="20"/>
                <w:szCs w:val="20"/>
              </w:rPr>
              <w:t>0</w:t>
            </w:r>
          </w:p>
        </w:tc>
        <w:tc>
          <w:tcPr>
            <w:tcW w:w="756" w:type="dxa"/>
            <w:tcBorders>
              <w:top w:val="nil"/>
              <w:left w:val="nil"/>
              <w:bottom w:val="single" w:color="auto" w:sz="8" w:space="0"/>
              <w:right w:val="single" w:color="auto" w:sz="8" w:space="0"/>
            </w:tcBorders>
            <w:tcMar>
              <w:left w:w="108" w:type="dxa"/>
              <w:right w:w="108" w:type="dxa"/>
            </w:tcMar>
            <w:vAlign w:val="center"/>
          </w:tcPr>
          <w:p>
            <w:pPr>
              <w:widowControl/>
              <w:spacing w:line="260" w:lineRule="exact"/>
              <w:jc w:val="center"/>
            </w:pPr>
            <w:r>
              <w:rPr>
                <w:rFonts w:ascii="宋体" w:cs="宋体"/>
                <w:kern w:val="0"/>
                <w:sz w:val="20"/>
                <w:szCs w:val="20"/>
              </w:rPr>
              <w:t>0</w:t>
            </w:r>
          </w:p>
        </w:tc>
        <w:tc>
          <w:tcPr>
            <w:tcW w:w="756" w:type="dxa"/>
            <w:tcBorders>
              <w:top w:val="nil"/>
              <w:left w:val="nil"/>
              <w:bottom w:val="single" w:color="auto" w:sz="8" w:space="0"/>
              <w:right w:val="single" w:color="auto" w:sz="8" w:space="0"/>
            </w:tcBorders>
            <w:tcMar>
              <w:left w:w="108" w:type="dxa"/>
              <w:right w:w="108" w:type="dxa"/>
            </w:tcMar>
            <w:vAlign w:val="center"/>
          </w:tcPr>
          <w:p>
            <w:pPr>
              <w:widowControl/>
              <w:spacing w:line="260" w:lineRule="exact"/>
              <w:jc w:val="center"/>
            </w:pPr>
            <w:r>
              <w:rPr>
                <w:rFonts w:ascii="宋体" w:cs="宋体"/>
                <w:kern w:val="0"/>
                <w:sz w:val="20"/>
                <w:szCs w:val="20"/>
              </w:rPr>
              <w:t>0</w:t>
            </w:r>
          </w:p>
        </w:tc>
        <w:tc>
          <w:tcPr>
            <w:tcW w:w="814" w:type="dxa"/>
            <w:tcBorders>
              <w:top w:val="nil"/>
              <w:left w:val="nil"/>
              <w:bottom w:val="single" w:color="auto" w:sz="8" w:space="0"/>
              <w:right w:val="single" w:color="auto" w:sz="8" w:space="0"/>
            </w:tcBorders>
            <w:tcMar>
              <w:left w:w="108" w:type="dxa"/>
              <w:right w:w="108" w:type="dxa"/>
            </w:tcMar>
            <w:vAlign w:val="center"/>
          </w:tcPr>
          <w:p>
            <w:pPr>
              <w:widowControl/>
              <w:spacing w:line="260" w:lineRule="exact"/>
              <w:jc w:val="center"/>
            </w:pPr>
            <w:r>
              <w:rPr>
                <w:rFonts w:ascii="宋体" w:cs="宋体"/>
                <w:kern w:val="0"/>
                <w:sz w:val="20"/>
                <w:szCs w:val="20"/>
              </w:rPr>
              <w:t>0</w:t>
            </w:r>
          </w:p>
        </w:tc>
        <w:tc>
          <w:tcPr>
            <w:tcW w:w="974" w:type="dxa"/>
            <w:tcBorders>
              <w:top w:val="nil"/>
              <w:left w:val="nil"/>
              <w:bottom w:val="single" w:color="auto" w:sz="8" w:space="0"/>
              <w:right w:val="single" w:color="auto" w:sz="8" w:space="0"/>
            </w:tcBorders>
            <w:tcMar>
              <w:left w:w="108" w:type="dxa"/>
              <w:right w:w="108" w:type="dxa"/>
            </w:tcMar>
            <w:vAlign w:val="center"/>
          </w:tcPr>
          <w:p>
            <w:pPr>
              <w:widowControl/>
              <w:spacing w:line="260" w:lineRule="exact"/>
              <w:jc w:val="center"/>
            </w:pPr>
            <w:r>
              <w:rPr>
                <w:rFonts w:ascii="宋体" w:cs="宋体"/>
                <w:kern w:val="0"/>
                <w:sz w:val="20"/>
                <w:szCs w:val="20"/>
              </w:rPr>
              <w:t>0</w:t>
            </w:r>
          </w:p>
        </w:tc>
        <w:tc>
          <w:tcPr>
            <w:tcW w:w="712" w:type="dxa"/>
            <w:tcBorders>
              <w:top w:val="nil"/>
              <w:left w:val="nil"/>
              <w:bottom w:val="single" w:color="auto" w:sz="8" w:space="0"/>
              <w:right w:val="single" w:color="auto" w:sz="8" w:space="0"/>
            </w:tcBorders>
            <w:tcMar>
              <w:left w:w="108" w:type="dxa"/>
              <w:right w:w="108" w:type="dxa"/>
            </w:tcMar>
            <w:vAlign w:val="center"/>
          </w:tcPr>
          <w:p>
            <w:pPr>
              <w:widowControl/>
              <w:spacing w:line="260" w:lineRule="exact"/>
              <w:jc w:val="center"/>
            </w:pPr>
            <w:r>
              <w:rPr>
                <w:rFonts w:ascii="宋体" w:cs="宋体"/>
                <w:kern w:val="0"/>
                <w:sz w:val="20"/>
                <w:szCs w:val="20"/>
              </w:rPr>
              <w:t>0</w:t>
            </w:r>
          </w:p>
        </w:tc>
        <w:tc>
          <w:tcPr>
            <w:tcW w:w="687" w:type="dxa"/>
            <w:tcBorders>
              <w:top w:val="nil"/>
              <w:left w:val="nil"/>
              <w:bottom w:val="single" w:color="auto" w:sz="8" w:space="0"/>
              <w:right w:val="single" w:color="auto" w:sz="8" w:space="0"/>
            </w:tcBorders>
            <w:tcMar>
              <w:left w:w="108" w:type="dxa"/>
              <w:right w:w="108" w:type="dxa"/>
            </w:tcMar>
            <w:vAlign w:val="center"/>
          </w:tcPr>
          <w:p>
            <w:pPr>
              <w:widowControl/>
              <w:spacing w:line="260" w:lineRule="exact"/>
              <w:jc w:val="center"/>
            </w:pPr>
            <w:r>
              <w:rPr>
                <w:rFonts w:ascii="宋体" w:cs="宋体"/>
                <w:kern w:val="0"/>
                <w:sz w:val="20"/>
                <w:szCs w:val="20"/>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16"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rFonts w:ascii="宋体"/>
                <w:sz w:val="24"/>
              </w:rPr>
            </w:pPr>
          </w:p>
        </w:tc>
        <w:tc>
          <w:tcPr>
            <w:tcW w:w="853" w:type="dxa"/>
            <w:vMerge w:val="continue"/>
            <w:tcBorders>
              <w:top w:val="nil"/>
              <w:left w:val="nil"/>
              <w:bottom w:val="single" w:color="auto" w:sz="8" w:space="0"/>
              <w:right w:val="single" w:color="auto" w:sz="8" w:space="0"/>
            </w:tcBorders>
            <w:tcMar>
              <w:left w:w="108" w:type="dxa"/>
              <w:right w:w="108" w:type="dxa"/>
            </w:tcMar>
            <w:vAlign w:val="center"/>
          </w:tcPr>
          <w:p>
            <w:pPr>
              <w:rPr>
                <w:rFonts w:ascii="宋体"/>
                <w:sz w:val="24"/>
              </w:rPr>
            </w:pPr>
          </w:p>
        </w:tc>
        <w:tc>
          <w:tcPr>
            <w:tcW w:w="2089" w:type="dxa"/>
            <w:tcBorders>
              <w:top w:val="nil"/>
              <w:left w:val="nil"/>
              <w:bottom w:val="single" w:color="auto" w:sz="8" w:space="0"/>
              <w:right w:val="single" w:color="auto" w:sz="8" w:space="0"/>
            </w:tcBorders>
            <w:tcMar>
              <w:left w:w="108" w:type="dxa"/>
              <w:right w:w="108" w:type="dxa"/>
            </w:tcMar>
            <w:vAlign w:val="center"/>
          </w:tcPr>
          <w:p>
            <w:pPr>
              <w:widowControl/>
              <w:spacing w:after="144"/>
              <w:jc w:val="left"/>
            </w:pPr>
            <w:r>
              <w:rPr>
                <w:rFonts w:hint="eastAsia" w:ascii="楷体" w:hAnsi="楷体" w:eastAsia="楷体" w:cs="楷体"/>
                <w:kern w:val="0"/>
                <w:sz w:val="20"/>
                <w:szCs w:val="20"/>
              </w:rPr>
              <w:t>4.保护第三方合法权益</w:t>
            </w:r>
          </w:p>
        </w:tc>
        <w:tc>
          <w:tcPr>
            <w:tcW w:w="814" w:type="dxa"/>
            <w:tcBorders>
              <w:top w:val="nil"/>
              <w:left w:val="nil"/>
              <w:bottom w:val="single" w:color="auto" w:sz="8" w:space="0"/>
              <w:right w:val="single" w:color="auto" w:sz="8" w:space="0"/>
            </w:tcBorders>
            <w:tcMar>
              <w:left w:w="108" w:type="dxa"/>
              <w:right w:w="108" w:type="dxa"/>
            </w:tcMar>
            <w:vAlign w:val="center"/>
          </w:tcPr>
          <w:p>
            <w:pPr>
              <w:widowControl/>
              <w:spacing w:line="260" w:lineRule="exact"/>
              <w:jc w:val="center"/>
            </w:pPr>
            <w:r>
              <w:rPr>
                <w:rFonts w:ascii="宋体" w:cs="宋体"/>
                <w:kern w:val="0"/>
                <w:sz w:val="20"/>
                <w:szCs w:val="20"/>
              </w:rPr>
              <w:t>0</w:t>
            </w:r>
          </w:p>
        </w:tc>
        <w:tc>
          <w:tcPr>
            <w:tcW w:w="756" w:type="dxa"/>
            <w:tcBorders>
              <w:top w:val="nil"/>
              <w:left w:val="nil"/>
              <w:bottom w:val="single" w:color="auto" w:sz="8" w:space="0"/>
              <w:right w:val="single" w:color="auto" w:sz="8" w:space="0"/>
            </w:tcBorders>
            <w:tcMar>
              <w:left w:w="108" w:type="dxa"/>
              <w:right w:w="108" w:type="dxa"/>
            </w:tcMar>
            <w:vAlign w:val="center"/>
          </w:tcPr>
          <w:p>
            <w:pPr>
              <w:widowControl/>
              <w:spacing w:line="260" w:lineRule="exact"/>
              <w:jc w:val="center"/>
            </w:pPr>
            <w:r>
              <w:rPr>
                <w:rFonts w:ascii="宋体" w:cs="宋体"/>
                <w:kern w:val="0"/>
                <w:sz w:val="20"/>
                <w:szCs w:val="20"/>
              </w:rPr>
              <w:t>0</w:t>
            </w:r>
          </w:p>
        </w:tc>
        <w:tc>
          <w:tcPr>
            <w:tcW w:w="756" w:type="dxa"/>
            <w:tcBorders>
              <w:top w:val="nil"/>
              <w:left w:val="nil"/>
              <w:bottom w:val="single" w:color="auto" w:sz="8" w:space="0"/>
              <w:right w:val="single" w:color="auto" w:sz="8" w:space="0"/>
            </w:tcBorders>
            <w:tcMar>
              <w:left w:w="108" w:type="dxa"/>
              <w:right w:w="108" w:type="dxa"/>
            </w:tcMar>
            <w:vAlign w:val="center"/>
          </w:tcPr>
          <w:p>
            <w:pPr>
              <w:widowControl/>
              <w:spacing w:line="260" w:lineRule="exact"/>
              <w:jc w:val="center"/>
            </w:pPr>
            <w:r>
              <w:rPr>
                <w:rFonts w:ascii="宋体" w:cs="宋体"/>
                <w:kern w:val="0"/>
                <w:sz w:val="20"/>
                <w:szCs w:val="20"/>
              </w:rPr>
              <w:t>0</w:t>
            </w:r>
          </w:p>
        </w:tc>
        <w:tc>
          <w:tcPr>
            <w:tcW w:w="814" w:type="dxa"/>
            <w:tcBorders>
              <w:top w:val="nil"/>
              <w:left w:val="nil"/>
              <w:bottom w:val="single" w:color="auto" w:sz="8" w:space="0"/>
              <w:right w:val="single" w:color="auto" w:sz="8" w:space="0"/>
            </w:tcBorders>
            <w:tcMar>
              <w:left w:w="108" w:type="dxa"/>
              <w:right w:w="108" w:type="dxa"/>
            </w:tcMar>
            <w:vAlign w:val="center"/>
          </w:tcPr>
          <w:p>
            <w:pPr>
              <w:widowControl/>
              <w:spacing w:line="260" w:lineRule="exact"/>
              <w:jc w:val="center"/>
            </w:pPr>
            <w:r>
              <w:rPr>
                <w:rFonts w:ascii="宋体" w:cs="宋体"/>
                <w:kern w:val="0"/>
                <w:sz w:val="20"/>
                <w:szCs w:val="20"/>
              </w:rPr>
              <w:t>0</w:t>
            </w:r>
          </w:p>
        </w:tc>
        <w:tc>
          <w:tcPr>
            <w:tcW w:w="974" w:type="dxa"/>
            <w:tcBorders>
              <w:top w:val="nil"/>
              <w:left w:val="nil"/>
              <w:bottom w:val="single" w:color="auto" w:sz="8" w:space="0"/>
              <w:right w:val="single" w:color="auto" w:sz="8" w:space="0"/>
            </w:tcBorders>
            <w:tcMar>
              <w:left w:w="108" w:type="dxa"/>
              <w:right w:w="108" w:type="dxa"/>
            </w:tcMar>
            <w:vAlign w:val="center"/>
          </w:tcPr>
          <w:p>
            <w:pPr>
              <w:widowControl/>
              <w:spacing w:line="260" w:lineRule="exact"/>
              <w:jc w:val="center"/>
            </w:pPr>
            <w:r>
              <w:rPr>
                <w:rFonts w:ascii="宋体" w:cs="宋体"/>
                <w:kern w:val="0"/>
                <w:sz w:val="20"/>
                <w:szCs w:val="20"/>
              </w:rPr>
              <w:t>0</w:t>
            </w:r>
          </w:p>
        </w:tc>
        <w:tc>
          <w:tcPr>
            <w:tcW w:w="712" w:type="dxa"/>
            <w:tcBorders>
              <w:top w:val="nil"/>
              <w:left w:val="nil"/>
              <w:bottom w:val="single" w:color="auto" w:sz="8" w:space="0"/>
              <w:right w:val="single" w:color="auto" w:sz="8" w:space="0"/>
            </w:tcBorders>
            <w:tcMar>
              <w:left w:w="108" w:type="dxa"/>
              <w:right w:w="108" w:type="dxa"/>
            </w:tcMar>
            <w:vAlign w:val="center"/>
          </w:tcPr>
          <w:p>
            <w:pPr>
              <w:widowControl/>
              <w:spacing w:line="260" w:lineRule="exact"/>
              <w:jc w:val="center"/>
            </w:pPr>
            <w:r>
              <w:rPr>
                <w:rFonts w:ascii="宋体" w:cs="宋体"/>
                <w:kern w:val="0"/>
                <w:sz w:val="20"/>
                <w:szCs w:val="20"/>
              </w:rPr>
              <w:t>0</w:t>
            </w:r>
          </w:p>
        </w:tc>
        <w:tc>
          <w:tcPr>
            <w:tcW w:w="687" w:type="dxa"/>
            <w:tcBorders>
              <w:top w:val="nil"/>
              <w:left w:val="nil"/>
              <w:bottom w:val="single" w:color="auto" w:sz="8" w:space="0"/>
              <w:right w:val="single" w:color="auto" w:sz="8" w:space="0"/>
            </w:tcBorders>
            <w:tcMar>
              <w:left w:w="108" w:type="dxa"/>
              <w:right w:w="108" w:type="dxa"/>
            </w:tcMar>
            <w:vAlign w:val="center"/>
          </w:tcPr>
          <w:p>
            <w:pPr>
              <w:widowControl/>
              <w:spacing w:line="260" w:lineRule="exact"/>
              <w:jc w:val="center"/>
            </w:pPr>
            <w:r>
              <w:rPr>
                <w:rFonts w:ascii="宋体" w:cs="宋体"/>
                <w:kern w:val="0"/>
                <w:sz w:val="20"/>
                <w:szCs w:val="20"/>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16"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rFonts w:ascii="宋体"/>
                <w:sz w:val="24"/>
              </w:rPr>
            </w:pPr>
          </w:p>
        </w:tc>
        <w:tc>
          <w:tcPr>
            <w:tcW w:w="853" w:type="dxa"/>
            <w:vMerge w:val="continue"/>
            <w:tcBorders>
              <w:top w:val="nil"/>
              <w:left w:val="nil"/>
              <w:bottom w:val="single" w:color="auto" w:sz="8" w:space="0"/>
              <w:right w:val="single" w:color="auto" w:sz="8" w:space="0"/>
            </w:tcBorders>
            <w:tcMar>
              <w:left w:w="108" w:type="dxa"/>
              <w:right w:w="108" w:type="dxa"/>
            </w:tcMar>
            <w:vAlign w:val="center"/>
          </w:tcPr>
          <w:p>
            <w:pPr>
              <w:rPr>
                <w:rFonts w:ascii="宋体"/>
                <w:sz w:val="24"/>
              </w:rPr>
            </w:pPr>
          </w:p>
        </w:tc>
        <w:tc>
          <w:tcPr>
            <w:tcW w:w="2089" w:type="dxa"/>
            <w:tcBorders>
              <w:top w:val="nil"/>
              <w:left w:val="nil"/>
              <w:bottom w:val="single" w:color="auto" w:sz="8" w:space="0"/>
              <w:right w:val="single" w:color="auto" w:sz="8" w:space="0"/>
            </w:tcBorders>
            <w:tcMar>
              <w:left w:w="108" w:type="dxa"/>
              <w:right w:w="108" w:type="dxa"/>
            </w:tcMar>
            <w:vAlign w:val="center"/>
          </w:tcPr>
          <w:p>
            <w:pPr>
              <w:widowControl/>
              <w:spacing w:after="144"/>
              <w:jc w:val="left"/>
            </w:pPr>
            <w:r>
              <w:rPr>
                <w:rFonts w:hint="eastAsia" w:ascii="楷体" w:hAnsi="楷体" w:eastAsia="楷体" w:cs="楷体"/>
                <w:kern w:val="0"/>
                <w:sz w:val="20"/>
                <w:szCs w:val="20"/>
              </w:rPr>
              <w:t>5.属于三类内部事务信息</w:t>
            </w:r>
          </w:p>
        </w:tc>
        <w:tc>
          <w:tcPr>
            <w:tcW w:w="814" w:type="dxa"/>
            <w:tcBorders>
              <w:top w:val="nil"/>
              <w:left w:val="nil"/>
              <w:bottom w:val="single" w:color="auto" w:sz="8" w:space="0"/>
              <w:right w:val="single" w:color="auto" w:sz="8" w:space="0"/>
            </w:tcBorders>
            <w:tcMar>
              <w:left w:w="108" w:type="dxa"/>
              <w:right w:w="108" w:type="dxa"/>
            </w:tcMar>
            <w:vAlign w:val="center"/>
          </w:tcPr>
          <w:p>
            <w:pPr>
              <w:widowControl/>
              <w:spacing w:line="260" w:lineRule="exact"/>
              <w:jc w:val="center"/>
            </w:pPr>
            <w:r>
              <w:rPr>
                <w:rFonts w:ascii="宋体" w:cs="宋体"/>
                <w:kern w:val="0"/>
                <w:sz w:val="20"/>
                <w:szCs w:val="20"/>
              </w:rPr>
              <w:t>0</w:t>
            </w:r>
          </w:p>
        </w:tc>
        <w:tc>
          <w:tcPr>
            <w:tcW w:w="756" w:type="dxa"/>
            <w:tcBorders>
              <w:top w:val="nil"/>
              <w:left w:val="nil"/>
              <w:bottom w:val="single" w:color="auto" w:sz="8" w:space="0"/>
              <w:right w:val="single" w:color="auto" w:sz="8" w:space="0"/>
            </w:tcBorders>
            <w:tcMar>
              <w:left w:w="108" w:type="dxa"/>
              <w:right w:w="108" w:type="dxa"/>
            </w:tcMar>
            <w:vAlign w:val="center"/>
          </w:tcPr>
          <w:p>
            <w:pPr>
              <w:widowControl/>
              <w:spacing w:line="260" w:lineRule="exact"/>
              <w:jc w:val="center"/>
            </w:pPr>
            <w:r>
              <w:rPr>
                <w:rFonts w:ascii="宋体" w:cs="宋体"/>
                <w:kern w:val="0"/>
                <w:sz w:val="20"/>
                <w:szCs w:val="20"/>
              </w:rPr>
              <w:t>0</w:t>
            </w:r>
          </w:p>
        </w:tc>
        <w:tc>
          <w:tcPr>
            <w:tcW w:w="756" w:type="dxa"/>
            <w:tcBorders>
              <w:top w:val="nil"/>
              <w:left w:val="nil"/>
              <w:bottom w:val="single" w:color="auto" w:sz="8" w:space="0"/>
              <w:right w:val="single" w:color="auto" w:sz="8" w:space="0"/>
            </w:tcBorders>
            <w:tcMar>
              <w:left w:w="108" w:type="dxa"/>
              <w:right w:w="108" w:type="dxa"/>
            </w:tcMar>
            <w:vAlign w:val="center"/>
          </w:tcPr>
          <w:p>
            <w:pPr>
              <w:widowControl/>
              <w:spacing w:line="260" w:lineRule="exact"/>
              <w:jc w:val="center"/>
            </w:pPr>
            <w:r>
              <w:rPr>
                <w:rFonts w:ascii="宋体" w:cs="宋体"/>
                <w:kern w:val="0"/>
                <w:sz w:val="20"/>
                <w:szCs w:val="20"/>
              </w:rPr>
              <w:t>0</w:t>
            </w:r>
          </w:p>
        </w:tc>
        <w:tc>
          <w:tcPr>
            <w:tcW w:w="814" w:type="dxa"/>
            <w:tcBorders>
              <w:top w:val="nil"/>
              <w:left w:val="nil"/>
              <w:bottom w:val="single" w:color="auto" w:sz="8" w:space="0"/>
              <w:right w:val="single" w:color="auto" w:sz="8" w:space="0"/>
            </w:tcBorders>
            <w:tcMar>
              <w:left w:w="108" w:type="dxa"/>
              <w:right w:w="108" w:type="dxa"/>
            </w:tcMar>
            <w:vAlign w:val="center"/>
          </w:tcPr>
          <w:p>
            <w:pPr>
              <w:widowControl/>
              <w:spacing w:line="260" w:lineRule="exact"/>
              <w:jc w:val="center"/>
            </w:pPr>
            <w:r>
              <w:rPr>
                <w:rFonts w:ascii="宋体" w:cs="宋体"/>
                <w:kern w:val="0"/>
                <w:sz w:val="20"/>
                <w:szCs w:val="20"/>
              </w:rPr>
              <w:t>0</w:t>
            </w:r>
          </w:p>
        </w:tc>
        <w:tc>
          <w:tcPr>
            <w:tcW w:w="974" w:type="dxa"/>
            <w:tcBorders>
              <w:top w:val="nil"/>
              <w:left w:val="nil"/>
              <w:bottom w:val="single" w:color="auto" w:sz="8" w:space="0"/>
              <w:right w:val="single" w:color="auto" w:sz="8" w:space="0"/>
            </w:tcBorders>
            <w:tcMar>
              <w:left w:w="108" w:type="dxa"/>
              <w:right w:w="108" w:type="dxa"/>
            </w:tcMar>
            <w:vAlign w:val="center"/>
          </w:tcPr>
          <w:p>
            <w:pPr>
              <w:widowControl/>
              <w:spacing w:line="260" w:lineRule="exact"/>
              <w:jc w:val="center"/>
            </w:pPr>
            <w:r>
              <w:rPr>
                <w:rFonts w:ascii="宋体" w:cs="宋体"/>
                <w:kern w:val="0"/>
                <w:sz w:val="20"/>
                <w:szCs w:val="20"/>
              </w:rPr>
              <w:t>0</w:t>
            </w:r>
          </w:p>
        </w:tc>
        <w:tc>
          <w:tcPr>
            <w:tcW w:w="712" w:type="dxa"/>
            <w:tcBorders>
              <w:top w:val="nil"/>
              <w:left w:val="nil"/>
              <w:bottom w:val="single" w:color="auto" w:sz="8" w:space="0"/>
              <w:right w:val="single" w:color="auto" w:sz="8" w:space="0"/>
            </w:tcBorders>
            <w:tcMar>
              <w:left w:w="108" w:type="dxa"/>
              <w:right w:w="108" w:type="dxa"/>
            </w:tcMar>
            <w:vAlign w:val="center"/>
          </w:tcPr>
          <w:p>
            <w:pPr>
              <w:widowControl/>
              <w:spacing w:line="260" w:lineRule="exact"/>
              <w:jc w:val="center"/>
            </w:pPr>
            <w:r>
              <w:rPr>
                <w:rFonts w:ascii="宋体" w:cs="宋体"/>
                <w:kern w:val="0"/>
                <w:sz w:val="20"/>
                <w:szCs w:val="20"/>
              </w:rPr>
              <w:t>0</w:t>
            </w:r>
          </w:p>
        </w:tc>
        <w:tc>
          <w:tcPr>
            <w:tcW w:w="687" w:type="dxa"/>
            <w:tcBorders>
              <w:top w:val="nil"/>
              <w:left w:val="nil"/>
              <w:bottom w:val="single" w:color="auto" w:sz="8" w:space="0"/>
              <w:right w:val="single" w:color="auto" w:sz="8" w:space="0"/>
            </w:tcBorders>
            <w:tcMar>
              <w:left w:w="108" w:type="dxa"/>
              <w:right w:w="108" w:type="dxa"/>
            </w:tcMar>
            <w:vAlign w:val="center"/>
          </w:tcPr>
          <w:p>
            <w:pPr>
              <w:widowControl/>
              <w:spacing w:line="260" w:lineRule="exact"/>
              <w:jc w:val="center"/>
            </w:pPr>
            <w:r>
              <w:rPr>
                <w:rFonts w:ascii="宋体" w:cs="宋体"/>
                <w:kern w:val="0"/>
                <w:sz w:val="20"/>
                <w:szCs w:val="20"/>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16"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rFonts w:ascii="宋体"/>
                <w:sz w:val="24"/>
              </w:rPr>
            </w:pPr>
          </w:p>
        </w:tc>
        <w:tc>
          <w:tcPr>
            <w:tcW w:w="853" w:type="dxa"/>
            <w:vMerge w:val="continue"/>
            <w:tcBorders>
              <w:top w:val="nil"/>
              <w:left w:val="nil"/>
              <w:bottom w:val="single" w:color="auto" w:sz="8" w:space="0"/>
              <w:right w:val="single" w:color="auto" w:sz="8" w:space="0"/>
            </w:tcBorders>
            <w:tcMar>
              <w:left w:w="108" w:type="dxa"/>
              <w:right w:w="108" w:type="dxa"/>
            </w:tcMar>
            <w:vAlign w:val="center"/>
          </w:tcPr>
          <w:p>
            <w:pPr>
              <w:rPr>
                <w:rFonts w:ascii="宋体"/>
                <w:sz w:val="24"/>
              </w:rPr>
            </w:pPr>
          </w:p>
        </w:tc>
        <w:tc>
          <w:tcPr>
            <w:tcW w:w="2089" w:type="dxa"/>
            <w:tcBorders>
              <w:top w:val="nil"/>
              <w:left w:val="nil"/>
              <w:bottom w:val="single" w:color="auto" w:sz="8" w:space="0"/>
              <w:right w:val="single" w:color="auto" w:sz="8" w:space="0"/>
            </w:tcBorders>
            <w:tcMar>
              <w:left w:w="108" w:type="dxa"/>
              <w:right w:w="108" w:type="dxa"/>
            </w:tcMar>
            <w:vAlign w:val="center"/>
          </w:tcPr>
          <w:p>
            <w:pPr>
              <w:widowControl/>
              <w:spacing w:after="144"/>
              <w:jc w:val="left"/>
            </w:pPr>
            <w:r>
              <w:rPr>
                <w:rFonts w:hint="eastAsia" w:ascii="楷体" w:hAnsi="楷体" w:eastAsia="楷体" w:cs="楷体"/>
                <w:kern w:val="0"/>
                <w:sz w:val="20"/>
                <w:szCs w:val="20"/>
              </w:rPr>
              <w:t>6.属于四类过程性信息</w:t>
            </w:r>
          </w:p>
        </w:tc>
        <w:tc>
          <w:tcPr>
            <w:tcW w:w="814" w:type="dxa"/>
            <w:tcBorders>
              <w:top w:val="nil"/>
              <w:left w:val="nil"/>
              <w:bottom w:val="single" w:color="auto" w:sz="8" w:space="0"/>
              <w:right w:val="single" w:color="auto" w:sz="8" w:space="0"/>
            </w:tcBorders>
            <w:tcMar>
              <w:left w:w="108" w:type="dxa"/>
              <w:right w:w="108" w:type="dxa"/>
            </w:tcMar>
          </w:tcPr>
          <w:p>
            <w:pPr>
              <w:widowControl/>
              <w:spacing w:line="260" w:lineRule="exact"/>
              <w:jc w:val="center"/>
            </w:pPr>
            <w:r>
              <w:rPr>
                <w:rFonts w:ascii="宋体" w:cs="宋体"/>
                <w:kern w:val="0"/>
                <w:sz w:val="20"/>
                <w:szCs w:val="20"/>
              </w:rPr>
              <w:t>0</w:t>
            </w:r>
          </w:p>
        </w:tc>
        <w:tc>
          <w:tcPr>
            <w:tcW w:w="756" w:type="dxa"/>
            <w:tcBorders>
              <w:top w:val="nil"/>
              <w:left w:val="nil"/>
              <w:bottom w:val="single" w:color="auto" w:sz="8" w:space="0"/>
              <w:right w:val="single" w:color="auto" w:sz="8" w:space="0"/>
            </w:tcBorders>
            <w:tcMar>
              <w:left w:w="108" w:type="dxa"/>
              <w:right w:w="108" w:type="dxa"/>
            </w:tcMar>
          </w:tcPr>
          <w:p>
            <w:pPr>
              <w:widowControl/>
              <w:spacing w:line="260" w:lineRule="exact"/>
              <w:jc w:val="center"/>
            </w:pPr>
            <w:r>
              <w:rPr>
                <w:rFonts w:ascii="宋体" w:cs="宋体"/>
                <w:kern w:val="0"/>
                <w:sz w:val="20"/>
                <w:szCs w:val="20"/>
              </w:rPr>
              <w:t>0</w:t>
            </w:r>
          </w:p>
        </w:tc>
        <w:tc>
          <w:tcPr>
            <w:tcW w:w="756" w:type="dxa"/>
            <w:tcBorders>
              <w:top w:val="nil"/>
              <w:left w:val="nil"/>
              <w:bottom w:val="single" w:color="auto" w:sz="8" w:space="0"/>
              <w:right w:val="single" w:color="auto" w:sz="8" w:space="0"/>
            </w:tcBorders>
            <w:tcMar>
              <w:left w:w="108" w:type="dxa"/>
              <w:right w:w="108" w:type="dxa"/>
            </w:tcMar>
          </w:tcPr>
          <w:p>
            <w:pPr>
              <w:widowControl/>
              <w:spacing w:line="260" w:lineRule="exact"/>
              <w:jc w:val="center"/>
            </w:pPr>
            <w:r>
              <w:rPr>
                <w:rFonts w:ascii="宋体" w:cs="宋体"/>
                <w:kern w:val="0"/>
                <w:sz w:val="20"/>
                <w:szCs w:val="20"/>
              </w:rPr>
              <w:t>0</w:t>
            </w:r>
          </w:p>
        </w:tc>
        <w:tc>
          <w:tcPr>
            <w:tcW w:w="814" w:type="dxa"/>
            <w:tcBorders>
              <w:top w:val="nil"/>
              <w:left w:val="nil"/>
              <w:bottom w:val="single" w:color="auto" w:sz="8" w:space="0"/>
              <w:right w:val="single" w:color="auto" w:sz="8" w:space="0"/>
            </w:tcBorders>
            <w:tcMar>
              <w:left w:w="108" w:type="dxa"/>
              <w:right w:w="108" w:type="dxa"/>
            </w:tcMar>
          </w:tcPr>
          <w:p>
            <w:pPr>
              <w:widowControl/>
              <w:spacing w:line="260" w:lineRule="exact"/>
              <w:jc w:val="center"/>
            </w:pPr>
            <w:r>
              <w:rPr>
                <w:rFonts w:ascii="宋体" w:cs="宋体"/>
                <w:kern w:val="0"/>
                <w:sz w:val="20"/>
                <w:szCs w:val="20"/>
              </w:rPr>
              <w:t>0</w:t>
            </w:r>
          </w:p>
        </w:tc>
        <w:tc>
          <w:tcPr>
            <w:tcW w:w="974" w:type="dxa"/>
            <w:tcBorders>
              <w:top w:val="nil"/>
              <w:left w:val="nil"/>
              <w:bottom w:val="single" w:color="auto" w:sz="8" w:space="0"/>
              <w:right w:val="single" w:color="auto" w:sz="8" w:space="0"/>
            </w:tcBorders>
            <w:tcMar>
              <w:left w:w="108" w:type="dxa"/>
              <w:right w:w="108" w:type="dxa"/>
            </w:tcMar>
          </w:tcPr>
          <w:p>
            <w:pPr>
              <w:widowControl/>
              <w:spacing w:line="260" w:lineRule="exact"/>
              <w:jc w:val="center"/>
            </w:pPr>
            <w:r>
              <w:rPr>
                <w:rFonts w:ascii="宋体" w:cs="宋体"/>
                <w:kern w:val="0"/>
                <w:sz w:val="20"/>
                <w:szCs w:val="20"/>
              </w:rPr>
              <w:t>0</w:t>
            </w:r>
          </w:p>
        </w:tc>
        <w:tc>
          <w:tcPr>
            <w:tcW w:w="712" w:type="dxa"/>
            <w:tcBorders>
              <w:top w:val="nil"/>
              <w:left w:val="nil"/>
              <w:bottom w:val="single" w:color="auto" w:sz="8" w:space="0"/>
              <w:right w:val="single" w:color="auto" w:sz="8" w:space="0"/>
            </w:tcBorders>
            <w:tcMar>
              <w:left w:w="108" w:type="dxa"/>
              <w:right w:w="108" w:type="dxa"/>
            </w:tcMar>
          </w:tcPr>
          <w:p>
            <w:pPr>
              <w:widowControl/>
              <w:spacing w:line="260" w:lineRule="exact"/>
              <w:jc w:val="center"/>
            </w:pPr>
            <w:r>
              <w:rPr>
                <w:rFonts w:ascii="宋体" w:cs="宋体"/>
                <w:kern w:val="0"/>
                <w:sz w:val="20"/>
                <w:szCs w:val="20"/>
              </w:rPr>
              <w:t>0</w:t>
            </w:r>
          </w:p>
        </w:tc>
        <w:tc>
          <w:tcPr>
            <w:tcW w:w="687" w:type="dxa"/>
            <w:tcBorders>
              <w:top w:val="nil"/>
              <w:left w:val="nil"/>
              <w:bottom w:val="single" w:color="auto" w:sz="8" w:space="0"/>
              <w:right w:val="single" w:color="auto" w:sz="8" w:space="0"/>
            </w:tcBorders>
            <w:tcMar>
              <w:left w:w="108" w:type="dxa"/>
              <w:right w:w="108" w:type="dxa"/>
            </w:tcMar>
          </w:tcPr>
          <w:p>
            <w:pPr>
              <w:widowControl/>
              <w:spacing w:line="260" w:lineRule="exact"/>
              <w:jc w:val="center"/>
            </w:pPr>
            <w:r>
              <w:rPr>
                <w:rFonts w:ascii="宋体" w:cs="宋体"/>
                <w:kern w:val="0"/>
                <w:sz w:val="20"/>
                <w:szCs w:val="20"/>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16"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rFonts w:ascii="宋体"/>
                <w:sz w:val="24"/>
              </w:rPr>
            </w:pPr>
          </w:p>
        </w:tc>
        <w:tc>
          <w:tcPr>
            <w:tcW w:w="853" w:type="dxa"/>
            <w:vMerge w:val="continue"/>
            <w:tcBorders>
              <w:top w:val="nil"/>
              <w:left w:val="nil"/>
              <w:bottom w:val="single" w:color="auto" w:sz="8" w:space="0"/>
              <w:right w:val="single" w:color="auto" w:sz="8" w:space="0"/>
            </w:tcBorders>
            <w:tcMar>
              <w:left w:w="108" w:type="dxa"/>
              <w:right w:w="108" w:type="dxa"/>
            </w:tcMar>
            <w:vAlign w:val="center"/>
          </w:tcPr>
          <w:p>
            <w:pPr>
              <w:rPr>
                <w:rFonts w:ascii="宋体"/>
                <w:sz w:val="24"/>
              </w:rPr>
            </w:pPr>
          </w:p>
        </w:tc>
        <w:tc>
          <w:tcPr>
            <w:tcW w:w="2089" w:type="dxa"/>
            <w:tcBorders>
              <w:top w:val="nil"/>
              <w:left w:val="nil"/>
              <w:bottom w:val="single" w:color="auto" w:sz="8" w:space="0"/>
              <w:right w:val="single" w:color="auto" w:sz="8" w:space="0"/>
            </w:tcBorders>
            <w:tcMar>
              <w:left w:w="108" w:type="dxa"/>
              <w:right w:w="108" w:type="dxa"/>
            </w:tcMar>
            <w:vAlign w:val="center"/>
          </w:tcPr>
          <w:p>
            <w:pPr>
              <w:widowControl/>
              <w:spacing w:after="144"/>
              <w:jc w:val="left"/>
            </w:pPr>
            <w:r>
              <w:rPr>
                <w:rFonts w:hint="eastAsia" w:ascii="楷体" w:hAnsi="楷体" w:eastAsia="楷体" w:cs="楷体"/>
                <w:kern w:val="0"/>
                <w:sz w:val="20"/>
                <w:szCs w:val="20"/>
              </w:rPr>
              <w:t>7.属于行政执法案卷</w:t>
            </w:r>
          </w:p>
        </w:tc>
        <w:tc>
          <w:tcPr>
            <w:tcW w:w="814" w:type="dxa"/>
            <w:tcBorders>
              <w:top w:val="nil"/>
              <w:left w:val="nil"/>
              <w:bottom w:val="single" w:color="auto" w:sz="8" w:space="0"/>
              <w:right w:val="single" w:color="auto" w:sz="8" w:space="0"/>
            </w:tcBorders>
            <w:tcMar>
              <w:left w:w="108" w:type="dxa"/>
              <w:right w:w="108" w:type="dxa"/>
            </w:tcMar>
          </w:tcPr>
          <w:p>
            <w:pPr>
              <w:widowControl/>
              <w:spacing w:line="260" w:lineRule="exact"/>
              <w:jc w:val="center"/>
            </w:pPr>
            <w:r>
              <w:rPr>
                <w:rFonts w:ascii="宋体" w:cs="宋体"/>
                <w:kern w:val="0"/>
                <w:sz w:val="20"/>
                <w:szCs w:val="20"/>
              </w:rPr>
              <w:t>0</w:t>
            </w:r>
          </w:p>
        </w:tc>
        <w:tc>
          <w:tcPr>
            <w:tcW w:w="756" w:type="dxa"/>
            <w:tcBorders>
              <w:top w:val="nil"/>
              <w:left w:val="nil"/>
              <w:bottom w:val="single" w:color="auto" w:sz="8" w:space="0"/>
              <w:right w:val="single" w:color="auto" w:sz="8" w:space="0"/>
            </w:tcBorders>
            <w:tcMar>
              <w:left w:w="108" w:type="dxa"/>
              <w:right w:w="108" w:type="dxa"/>
            </w:tcMar>
          </w:tcPr>
          <w:p>
            <w:pPr>
              <w:widowControl/>
              <w:spacing w:line="260" w:lineRule="exact"/>
              <w:jc w:val="center"/>
            </w:pPr>
            <w:r>
              <w:rPr>
                <w:rFonts w:ascii="宋体" w:cs="宋体"/>
                <w:kern w:val="0"/>
                <w:sz w:val="20"/>
                <w:szCs w:val="20"/>
              </w:rPr>
              <w:t>0</w:t>
            </w:r>
          </w:p>
        </w:tc>
        <w:tc>
          <w:tcPr>
            <w:tcW w:w="756" w:type="dxa"/>
            <w:tcBorders>
              <w:top w:val="nil"/>
              <w:left w:val="nil"/>
              <w:bottom w:val="single" w:color="auto" w:sz="8" w:space="0"/>
              <w:right w:val="single" w:color="auto" w:sz="8" w:space="0"/>
            </w:tcBorders>
            <w:tcMar>
              <w:left w:w="108" w:type="dxa"/>
              <w:right w:w="108" w:type="dxa"/>
            </w:tcMar>
          </w:tcPr>
          <w:p>
            <w:pPr>
              <w:widowControl/>
              <w:spacing w:line="260" w:lineRule="exact"/>
              <w:jc w:val="center"/>
            </w:pPr>
            <w:r>
              <w:rPr>
                <w:rFonts w:ascii="宋体" w:cs="宋体"/>
                <w:kern w:val="0"/>
                <w:sz w:val="20"/>
                <w:szCs w:val="20"/>
              </w:rPr>
              <w:t>0</w:t>
            </w:r>
          </w:p>
        </w:tc>
        <w:tc>
          <w:tcPr>
            <w:tcW w:w="814" w:type="dxa"/>
            <w:tcBorders>
              <w:top w:val="nil"/>
              <w:left w:val="nil"/>
              <w:bottom w:val="single" w:color="auto" w:sz="8" w:space="0"/>
              <w:right w:val="single" w:color="auto" w:sz="8" w:space="0"/>
            </w:tcBorders>
            <w:tcMar>
              <w:left w:w="108" w:type="dxa"/>
              <w:right w:w="108" w:type="dxa"/>
            </w:tcMar>
          </w:tcPr>
          <w:p>
            <w:pPr>
              <w:widowControl/>
              <w:spacing w:line="260" w:lineRule="exact"/>
              <w:jc w:val="center"/>
            </w:pPr>
            <w:r>
              <w:rPr>
                <w:rFonts w:ascii="宋体" w:cs="宋体"/>
                <w:kern w:val="0"/>
                <w:sz w:val="20"/>
                <w:szCs w:val="20"/>
              </w:rPr>
              <w:t>0</w:t>
            </w:r>
          </w:p>
        </w:tc>
        <w:tc>
          <w:tcPr>
            <w:tcW w:w="974" w:type="dxa"/>
            <w:tcBorders>
              <w:top w:val="nil"/>
              <w:left w:val="nil"/>
              <w:bottom w:val="single" w:color="auto" w:sz="8" w:space="0"/>
              <w:right w:val="single" w:color="auto" w:sz="8" w:space="0"/>
            </w:tcBorders>
            <w:tcMar>
              <w:left w:w="108" w:type="dxa"/>
              <w:right w:w="108" w:type="dxa"/>
            </w:tcMar>
          </w:tcPr>
          <w:p>
            <w:pPr>
              <w:widowControl/>
              <w:spacing w:line="260" w:lineRule="exact"/>
              <w:jc w:val="center"/>
            </w:pPr>
            <w:r>
              <w:rPr>
                <w:rFonts w:ascii="宋体" w:cs="宋体"/>
                <w:kern w:val="0"/>
                <w:sz w:val="20"/>
                <w:szCs w:val="20"/>
              </w:rPr>
              <w:t>0</w:t>
            </w:r>
          </w:p>
        </w:tc>
        <w:tc>
          <w:tcPr>
            <w:tcW w:w="712" w:type="dxa"/>
            <w:tcBorders>
              <w:top w:val="nil"/>
              <w:left w:val="nil"/>
              <w:bottom w:val="single" w:color="auto" w:sz="8" w:space="0"/>
              <w:right w:val="single" w:color="auto" w:sz="8" w:space="0"/>
            </w:tcBorders>
            <w:tcMar>
              <w:left w:w="108" w:type="dxa"/>
              <w:right w:w="108" w:type="dxa"/>
            </w:tcMar>
          </w:tcPr>
          <w:p>
            <w:pPr>
              <w:widowControl/>
              <w:spacing w:line="260" w:lineRule="exact"/>
              <w:jc w:val="center"/>
            </w:pPr>
            <w:r>
              <w:rPr>
                <w:rFonts w:ascii="宋体" w:cs="宋体"/>
                <w:kern w:val="0"/>
                <w:sz w:val="20"/>
                <w:szCs w:val="20"/>
              </w:rPr>
              <w:t>0</w:t>
            </w:r>
          </w:p>
        </w:tc>
        <w:tc>
          <w:tcPr>
            <w:tcW w:w="687" w:type="dxa"/>
            <w:tcBorders>
              <w:top w:val="nil"/>
              <w:left w:val="nil"/>
              <w:bottom w:val="single" w:color="auto" w:sz="8" w:space="0"/>
              <w:right w:val="single" w:color="auto" w:sz="8" w:space="0"/>
            </w:tcBorders>
            <w:tcMar>
              <w:left w:w="108" w:type="dxa"/>
              <w:right w:w="108" w:type="dxa"/>
            </w:tcMar>
          </w:tcPr>
          <w:p>
            <w:pPr>
              <w:widowControl/>
              <w:spacing w:line="260" w:lineRule="exact"/>
              <w:jc w:val="center"/>
            </w:pPr>
            <w:r>
              <w:rPr>
                <w:rFonts w:ascii="宋体" w:cs="宋体"/>
                <w:kern w:val="0"/>
                <w:sz w:val="20"/>
                <w:szCs w:val="20"/>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16"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rFonts w:ascii="宋体"/>
                <w:sz w:val="24"/>
              </w:rPr>
            </w:pPr>
          </w:p>
        </w:tc>
        <w:tc>
          <w:tcPr>
            <w:tcW w:w="853" w:type="dxa"/>
            <w:vMerge w:val="continue"/>
            <w:tcBorders>
              <w:top w:val="nil"/>
              <w:left w:val="nil"/>
              <w:bottom w:val="single" w:color="auto" w:sz="8" w:space="0"/>
              <w:right w:val="single" w:color="auto" w:sz="8" w:space="0"/>
            </w:tcBorders>
            <w:tcMar>
              <w:left w:w="108" w:type="dxa"/>
              <w:right w:w="108" w:type="dxa"/>
            </w:tcMar>
            <w:vAlign w:val="center"/>
          </w:tcPr>
          <w:p>
            <w:pPr>
              <w:rPr>
                <w:rFonts w:ascii="宋体"/>
                <w:sz w:val="24"/>
              </w:rPr>
            </w:pPr>
          </w:p>
        </w:tc>
        <w:tc>
          <w:tcPr>
            <w:tcW w:w="2089" w:type="dxa"/>
            <w:tcBorders>
              <w:top w:val="nil"/>
              <w:left w:val="nil"/>
              <w:bottom w:val="single" w:color="auto" w:sz="8" w:space="0"/>
              <w:right w:val="single" w:color="auto" w:sz="8" w:space="0"/>
            </w:tcBorders>
            <w:tcMar>
              <w:left w:w="108" w:type="dxa"/>
              <w:right w:w="108" w:type="dxa"/>
            </w:tcMar>
            <w:vAlign w:val="center"/>
          </w:tcPr>
          <w:p>
            <w:pPr>
              <w:widowControl/>
              <w:spacing w:after="144"/>
              <w:jc w:val="left"/>
            </w:pPr>
            <w:r>
              <w:rPr>
                <w:rFonts w:hint="eastAsia" w:ascii="楷体" w:hAnsi="楷体" w:eastAsia="楷体" w:cs="楷体"/>
                <w:kern w:val="0"/>
                <w:sz w:val="20"/>
                <w:szCs w:val="20"/>
              </w:rPr>
              <w:t>8.属于行政查询事项</w:t>
            </w:r>
          </w:p>
        </w:tc>
        <w:tc>
          <w:tcPr>
            <w:tcW w:w="814" w:type="dxa"/>
            <w:tcBorders>
              <w:top w:val="nil"/>
              <w:left w:val="nil"/>
              <w:bottom w:val="single" w:color="auto" w:sz="8" w:space="0"/>
              <w:right w:val="single" w:color="auto" w:sz="8" w:space="0"/>
            </w:tcBorders>
            <w:tcMar>
              <w:left w:w="108" w:type="dxa"/>
              <w:right w:w="108" w:type="dxa"/>
            </w:tcMar>
          </w:tcPr>
          <w:p>
            <w:pPr>
              <w:widowControl/>
              <w:spacing w:line="260" w:lineRule="exact"/>
              <w:jc w:val="center"/>
            </w:pPr>
            <w:r>
              <w:rPr>
                <w:rFonts w:ascii="宋体" w:cs="宋体"/>
                <w:kern w:val="0"/>
                <w:sz w:val="20"/>
                <w:szCs w:val="20"/>
              </w:rPr>
              <w:t>0</w:t>
            </w:r>
          </w:p>
        </w:tc>
        <w:tc>
          <w:tcPr>
            <w:tcW w:w="756" w:type="dxa"/>
            <w:tcBorders>
              <w:top w:val="nil"/>
              <w:left w:val="nil"/>
              <w:bottom w:val="single" w:color="auto" w:sz="8" w:space="0"/>
              <w:right w:val="single" w:color="auto" w:sz="8" w:space="0"/>
            </w:tcBorders>
            <w:tcMar>
              <w:left w:w="108" w:type="dxa"/>
              <w:right w:w="108" w:type="dxa"/>
            </w:tcMar>
          </w:tcPr>
          <w:p>
            <w:pPr>
              <w:widowControl/>
              <w:spacing w:line="260" w:lineRule="exact"/>
              <w:jc w:val="center"/>
            </w:pPr>
            <w:r>
              <w:rPr>
                <w:rFonts w:ascii="宋体" w:cs="宋体"/>
                <w:kern w:val="0"/>
                <w:sz w:val="20"/>
                <w:szCs w:val="20"/>
              </w:rPr>
              <w:t>0</w:t>
            </w:r>
          </w:p>
        </w:tc>
        <w:tc>
          <w:tcPr>
            <w:tcW w:w="756" w:type="dxa"/>
            <w:tcBorders>
              <w:top w:val="nil"/>
              <w:left w:val="nil"/>
              <w:bottom w:val="single" w:color="auto" w:sz="8" w:space="0"/>
              <w:right w:val="single" w:color="auto" w:sz="8" w:space="0"/>
            </w:tcBorders>
            <w:tcMar>
              <w:left w:w="108" w:type="dxa"/>
              <w:right w:w="108" w:type="dxa"/>
            </w:tcMar>
          </w:tcPr>
          <w:p>
            <w:pPr>
              <w:widowControl/>
              <w:spacing w:line="260" w:lineRule="exact"/>
              <w:jc w:val="center"/>
            </w:pPr>
            <w:r>
              <w:rPr>
                <w:rFonts w:ascii="宋体" w:cs="宋体"/>
                <w:kern w:val="0"/>
                <w:sz w:val="20"/>
                <w:szCs w:val="20"/>
              </w:rPr>
              <w:t>0</w:t>
            </w:r>
          </w:p>
        </w:tc>
        <w:tc>
          <w:tcPr>
            <w:tcW w:w="814" w:type="dxa"/>
            <w:tcBorders>
              <w:top w:val="nil"/>
              <w:left w:val="nil"/>
              <w:bottom w:val="single" w:color="auto" w:sz="8" w:space="0"/>
              <w:right w:val="single" w:color="auto" w:sz="8" w:space="0"/>
            </w:tcBorders>
            <w:tcMar>
              <w:left w:w="108" w:type="dxa"/>
              <w:right w:w="108" w:type="dxa"/>
            </w:tcMar>
          </w:tcPr>
          <w:p>
            <w:pPr>
              <w:widowControl/>
              <w:spacing w:line="260" w:lineRule="exact"/>
              <w:jc w:val="center"/>
            </w:pPr>
            <w:r>
              <w:rPr>
                <w:rFonts w:ascii="宋体" w:cs="宋体"/>
                <w:kern w:val="0"/>
                <w:sz w:val="20"/>
                <w:szCs w:val="20"/>
              </w:rPr>
              <w:t>0</w:t>
            </w:r>
          </w:p>
        </w:tc>
        <w:tc>
          <w:tcPr>
            <w:tcW w:w="974" w:type="dxa"/>
            <w:tcBorders>
              <w:top w:val="nil"/>
              <w:left w:val="nil"/>
              <w:bottom w:val="single" w:color="auto" w:sz="8" w:space="0"/>
              <w:right w:val="single" w:color="auto" w:sz="8" w:space="0"/>
            </w:tcBorders>
            <w:tcMar>
              <w:left w:w="108" w:type="dxa"/>
              <w:right w:w="108" w:type="dxa"/>
            </w:tcMar>
          </w:tcPr>
          <w:p>
            <w:pPr>
              <w:widowControl/>
              <w:spacing w:line="260" w:lineRule="exact"/>
              <w:jc w:val="center"/>
            </w:pPr>
            <w:r>
              <w:rPr>
                <w:rFonts w:ascii="宋体" w:cs="宋体"/>
                <w:kern w:val="0"/>
                <w:sz w:val="20"/>
                <w:szCs w:val="20"/>
              </w:rPr>
              <w:t>0</w:t>
            </w:r>
          </w:p>
        </w:tc>
        <w:tc>
          <w:tcPr>
            <w:tcW w:w="712" w:type="dxa"/>
            <w:tcBorders>
              <w:top w:val="nil"/>
              <w:left w:val="nil"/>
              <w:bottom w:val="single" w:color="auto" w:sz="8" w:space="0"/>
              <w:right w:val="single" w:color="auto" w:sz="8" w:space="0"/>
            </w:tcBorders>
            <w:tcMar>
              <w:left w:w="108" w:type="dxa"/>
              <w:right w:w="108" w:type="dxa"/>
            </w:tcMar>
          </w:tcPr>
          <w:p>
            <w:pPr>
              <w:widowControl/>
              <w:spacing w:line="260" w:lineRule="exact"/>
              <w:jc w:val="center"/>
            </w:pPr>
            <w:r>
              <w:rPr>
                <w:rFonts w:ascii="宋体" w:cs="宋体"/>
                <w:kern w:val="0"/>
                <w:sz w:val="20"/>
                <w:szCs w:val="20"/>
              </w:rPr>
              <w:t>0</w:t>
            </w:r>
          </w:p>
        </w:tc>
        <w:tc>
          <w:tcPr>
            <w:tcW w:w="687" w:type="dxa"/>
            <w:tcBorders>
              <w:top w:val="nil"/>
              <w:left w:val="nil"/>
              <w:bottom w:val="single" w:color="auto" w:sz="8" w:space="0"/>
              <w:right w:val="single" w:color="auto" w:sz="8" w:space="0"/>
            </w:tcBorders>
            <w:tcMar>
              <w:left w:w="108" w:type="dxa"/>
              <w:right w:w="108" w:type="dxa"/>
            </w:tcMar>
          </w:tcPr>
          <w:p>
            <w:pPr>
              <w:widowControl/>
              <w:spacing w:line="260" w:lineRule="exact"/>
              <w:jc w:val="center"/>
            </w:pPr>
            <w:r>
              <w:rPr>
                <w:rFonts w:ascii="宋体" w:cs="宋体"/>
                <w:kern w:val="0"/>
                <w:sz w:val="20"/>
                <w:szCs w:val="20"/>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16"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rFonts w:ascii="宋体"/>
                <w:sz w:val="24"/>
              </w:rPr>
            </w:pPr>
          </w:p>
        </w:tc>
        <w:tc>
          <w:tcPr>
            <w:tcW w:w="853" w:type="dxa"/>
            <w:vMerge w:val="restart"/>
            <w:tcBorders>
              <w:top w:val="nil"/>
              <w:left w:val="nil"/>
              <w:bottom w:val="single" w:color="auto" w:sz="8" w:space="0"/>
              <w:right w:val="single" w:color="auto" w:sz="8" w:space="0"/>
            </w:tcBorders>
            <w:tcMar>
              <w:left w:w="108" w:type="dxa"/>
              <w:right w:w="108" w:type="dxa"/>
            </w:tcMar>
            <w:vAlign w:val="center"/>
          </w:tcPr>
          <w:p>
            <w:pPr>
              <w:widowControl/>
              <w:spacing w:after="144"/>
              <w:jc w:val="left"/>
            </w:pPr>
            <w:r>
              <w:rPr>
                <w:rFonts w:hint="eastAsia" w:ascii="楷体" w:hAnsi="楷体" w:eastAsia="楷体" w:cs="楷体"/>
                <w:kern w:val="0"/>
                <w:sz w:val="20"/>
                <w:szCs w:val="20"/>
              </w:rPr>
              <w:t>（四）无法提供</w:t>
            </w:r>
          </w:p>
        </w:tc>
        <w:tc>
          <w:tcPr>
            <w:tcW w:w="2089" w:type="dxa"/>
            <w:tcBorders>
              <w:top w:val="nil"/>
              <w:left w:val="nil"/>
              <w:bottom w:val="single" w:color="auto" w:sz="8" w:space="0"/>
              <w:right w:val="single" w:color="auto" w:sz="8" w:space="0"/>
            </w:tcBorders>
            <w:tcMar>
              <w:left w:w="108" w:type="dxa"/>
              <w:right w:w="108" w:type="dxa"/>
            </w:tcMar>
            <w:vAlign w:val="center"/>
          </w:tcPr>
          <w:p>
            <w:pPr>
              <w:widowControl/>
              <w:spacing w:after="144"/>
              <w:jc w:val="left"/>
            </w:pPr>
            <w:r>
              <w:rPr>
                <w:rFonts w:hint="eastAsia" w:ascii="楷体" w:hAnsi="楷体" w:eastAsia="楷体" w:cs="楷体"/>
                <w:kern w:val="0"/>
                <w:sz w:val="20"/>
                <w:szCs w:val="20"/>
              </w:rPr>
              <w:t>1.本机关不掌握相关政府信息</w:t>
            </w:r>
          </w:p>
        </w:tc>
        <w:tc>
          <w:tcPr>
            <w:tcW w:w="814" w:type="dxa"/>
            <w:tcBorders>
              <w:top w:val="nil"/>
              <w:left w:val="nil"/>
              <w:bottom w:val="single" w:color="auto" w:sz="8" w:space="0"/>
              <w:right w:val="single" w:color="auto" w:sz="8" w:space="0"/>
            </w:tcBorders>
            <w:tcMar>
              <w:left w:w="108" w:type="dxa"/>
              <w:right w:w="108" w:type="dxa"/>
            </w:tcMar>
            <w:vAlign w:val="center"/>
          </w:tcPr>
          <w:p>
            <w:pPr>
              <w:widowControl/>
              <w:spacing w:line="260" w:lineRule="exact"/>
              <w:jc w:val="center"/>
            </w:pPr>
            <w:r>
              <w:rPr>
                <w:rFonts w:ascii="宋体" w:cs="宋体"/>
                <w:kern w:val="0"/>
                <w:sz w:val="20"/>
                <w:szCs w:val="20"/>
              </w:rPr>
              <w:t>0</w:t>
            </w:r>
          </w:p>
        </w:tc>
        <w:tc>
          <w:tcPr>
            <w:tcW w:w="756" w:type="dxa"/>
            <w:tcBorders>
              <w:top w:val="nil"/>
              <w:left w:val="nil"/>
              <w:bottom w:val="single" w:color="auto" w:sz="8" w:space="0"/>
              <w:right w:val="single" w:color="auto" w:sz="8" w:space="0"/>
            </w:tcBorders>
            <w:tcMar>
              <w:left w:w="108" w:type="dxa"/>
              <w:right w:w="108" w:type="dxa"/>
            </w:tcMar>
            <w:vAlign w:val="center"/>
          </w:tcPr>
          <w:p>
            <w:pPr>
              <w:widowControl/>
              <w:spacing w:line="260" w:lineRule="exact"/>
              <w:jc w:val="center"/>
            </w:pPr>
            <w:r>
              <w:rPr>
                <w:rFonts w:ascii="宋体" w:cs="宋体"/>
                <w:kern w:val="0"/>
                <w:sz w:val="20"/>
                <w:szCs w:val="20"/>
              </w:rPr>
              <w:t>0</w:t>
            </w:r>
          </w:p>
        </w:tc>
        <w:tc>
          <w:tcPr>
            <w:tcW w:w="756" w:type="dxa"/>
            <w:tcBorders>
              <w:top w:val="nil"/>
              <w:left w:val="nil"/>
              <w:bottom w:val="single" w:color="auto" w:sz="8" w:space="0"/>
              <w:right w:val="single" w:color="auto" w:sz="8" w:space="0"/>
            </w:tcBorders>
            <w:tcMar>
              <w:left w:w="108" w:type="dxa"/>
              <w:right w:w="108" w:type="dxa"/>
            </w:tcMar>
            <w:vAlign w:val="center"/>
          </w:tcPr>
          <w:p>
            <w:pPr>
              <w:widowControl/>
              <w:spacing w:line="260" w:lineRule="exact"/>
              <w:jc w:val="center"/>
            </w:pPr>
            <w:r>
              <w:rPr>
                <w:rFonts w:ascii="宋体" w:cs="宋体"/>
                <w:kern w:val="0"/>
                <w:sz w:val="20"/>
                <w:szCs w:val="20"/>
              </w:rPr>
              <w:t>0</w:t>
            </w:r>
          </w:p>
        </w:tc>
        <w:tc>
          <w:tcPr>
            <w:tcW w:w="814" w:type="dxa"/>
            <w:tcBorders>
              <w:top w:val="nil"/>
              <w:left w:val="nil"/>
              <w:bottom w:val="single" w:color="auto" w:sz="8" w:space="0"/>
              <w:right w:val="single" w:color="auto" w:sz="8" w:space="0"/>
            </w:tcBorders>
            <w:tcMar>
              <w:left w:w="108" w:type="dxa"/>
              <w:right w:w="108" w:type="dxa"/>
            </w:tcMar>
            <w:vAlign w:val="center"/>
          </w:tcPr>
          <w:p>
            <w:pPr>
              <w:widowControl/>
              <w:spacing w:line="260" w:lineRule="exact"/>
              <w:jc w:val="center"/>
            </w:pPr>
            <w:r>
              <w:rPr>
                <w:rFonts w:ascii="宋体" w:cs="宋体"/>
                <w:kern w:val="0"/>
                <w:sz w:val="20"/>
                <w:szCs w:val="20"/>
              </w:rPr>
              <w:t>0</w:t>
            </w:r>
          </w:p>
        </w:tc>
        <w:tc>
          <w:tcPr>
            <w:tcW w:w="974" w:type="dxa"/>
            <w:tcBorders>
              <w:top w:val="nil"/>
              <w:left w:val="nil"/>
              <w:bottom w:val="single" w:color="auto" w:sz="8" w:space="0"/>
              <w:right w:val="single" w:color="auto" w:sz="8" w:space="0"/>
            </w:tcBorders>
            <w:tcMar>
              <w:left w:w="108" w:type="dxa"/>
              <w:right w:w="108" w:type="dxa"/>
            </w:tcMar>
            <w:vAlign w:val="center"/>
          </w:tcPr>
          <w:p>
            <w:pPr>
              <w:widowControl/>
              <w:spacing w:line="260" w:lineRule="exact"/>
              <w:jc w:val="center"/>
            </w:pPr>
            <w:r>
              <w:rPr>
                <w:rFonts w:ascii="宋体" w:cs="宋体"/>
                <w:kern w:val="0"/>
                <w:sz w:val="20"/>
                <w:szCs w:val="20"/>
              </w:rPr>
              <w:t>0</w:t>
            </w:r>
          </w:p>
        </w:tc>
        <w:tc>
          <w:tcPr>
            <w:tcW w:w="712" w:type="dxa"/>
            <w:tcBorders>
              <w:top w:val="nil"/>
              <w:left w:val="nil"/>
              <w:bottom w:val="single" w:color="auto" w:sz="8" w:space="0"/>
              <w:right w:val="single" w:color="auto" w:sz="8" w:space="0"/>
            </w:tcBorders>
            <w:tcMar>
              <w:left w:w="108" w:type="dxa"/>
              <w:right w:w="108" w:type="dxa"/>
            </w:tcMar>
            <w:vAlign w:val="center"/>
          </w:tcPr>
          <w:p>
            <w:pPr>
              <w:widowControl/>
              <w:spacing w:line="260" w:lineRule="exact"/>
              <w:jc w:val="center"/>
            </w:pPr>
            <w:r>
              <w:rPr>
                <w:rFonts w:ascii="宋体" w:cs="宋体"/>
                <w:kern w:val="0"/>
                <w:sz w:val="20"/>
                <w:szCs w:val="20"/>
              </w:rPr>
              <w:t>0</w:t>
            </w:r>
          </w:p>
        </w:tc>
        <w:tc>
          <w:tcPr>
            <w:tcW w:w="687" w:type="dxa"/>
            <w:tcBorders>
              <w:top w:val="nil"/>
              <w:left w:val="nil"/>
              <w:bottom w:val="single" w:color="auto" w:sz="8" w:space="0"/>
              <w:right w:val="single" w:color="auto" w:sz="8" w:space="0"/>
            </w:tcBorders>
            <w:tcMar>
              <w:left w:w="108" w:type="dxa"/>
              <w:right w:w="108" w:type="dxa"/>
            </w:tcMar>
            <w:vAlign w:val="center"/>
          </w:tcPr>
          <w:p>
            <w:pPr>
              <w:widowControl/>
              <w:spacing w:line="260" w:lineRule="exact"/>
              <w:jc w:val="center"/>
            </w:pPr>
            <w:r>
              <w:rPr>
                <w:rFonts w:ascii="宋体" w:cs="宋体"/>
                <w:kern w:val="0"/>
                <w:sz w:val="20"/>
                <w:szCs w:val="20"/>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16"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rFonts w:ascii="宋体"/>
                <w:sz w:val="24"/>
              </w:rPr>
            </w:pPr>
          </w:p>
        </w:tc>
        <w:tc>
          <w:tcPr>
            <w:tcW w:w="853" w:type="dxa"/>
            <w:vMerge w:val="continue"/>
            <w:tcBorders>
              <w:top w:val="nil"/>
              <w:left w:val="nil"/>
              <w:bottom w:val="single" w:color="auto" w:sz="8" w:space="0"/>
              <w:right w:val="single" w:color="auto" w:sz="8" w:space="0"/>
            </w:tcBorders>
            <w:tcMar>
              <w:left w:w="108" w:type="dxa"/>
              <w:right w:w="108" w:type="dxa"/>
            </w:tcMar>
            <w:vAlign w:val="center"/>
          </w:tcPr>
          <w:p>
            <w:pPr>
              <w:rPr>
                <w:rFonts w:ascii="宋体"/>
                <w:sz w:val="24"/>
              </w:rPr>
            </w:pPr>
          </w:p>
        </w:tc>
        <w:tc>
          <w:tcPr>
            <w:tcW w:w="2089" w:type="dxa"/>
            <w:tcBorders>
              <w:top w:val="nil"/>
              <w:left w:val="nil"/>
              <w:bottom w:val="single" w:color="auto" w:sz="8" w:space="0"/>
              <w:right w:val="single" w:color="auto" w:sz="8" w:space="0"/>
            </w:tcBorders>
            <w:tcMar>
              <w:left w:w="108" w:type="dxa"/>
              <w:right w:w="108" w:type="dxa"/>
            </w:tcMar>
            <w:vAlign w:val="center"/>
          </w:tcPr>
          <w:p>
            <w:pPr>
              <w:widowControl/>
              <w:spacing w:after="144"/>
              <w:jc w:val="left"/>
            </w:pPr>
            <w:r>
              <w:rPr>
                <w:rFonts w:hint="eastAsia" w:ascii="楷体" w:hAnsi="楷体" w:eastAsia="楷体" w:cs="楷体"/>
                <w:kern w:val="0"/>
                <w:sz w:val="20"/>
                <w:szCs w:val="20"/>
              </w:rPr>
              <w:t>2.没有现成信息需要另行制作</w:t>
            </w:r>
          </w:p>
        </w:tc>
        <w:tc>
          <w:tcPr>
            <w:tcW w:w="814" w:type="dxa"/>
            <w:tcBorders>
              <w:top w:val="nil"/>
              <w:left w:val="nil"/>
              <w:bottom w:val="single" w:color="auto" w:sz="8" w:space="0"/>
              <w:right w:val="single" w:color="auto" w:sz="8" w:space="0"/>
            </w:tcBorders>
            <w:tcMar>
              <w:left w:w="108" w:type="dxa"/>
              <w:right w:w="108" w:type="dxa"/>
            </w:tcMar>
            <w:vAlign w:val="center"/>
          </w:tcPr>
          <w:p>
            <w:pPr>
              <w:widowControl/>
              <w:spacing w:line="260" w:lineRule="exact"/>
              <w:jc w:val="center"/>
            </w:pPr>
            <w:r>
              <w:rPr>
                <w:rFonts w:ascii="宋体" w:cs="宋体"/>
                <w:kern w:val="0"/>
                <w:sz w:val="20"/>
                <w:szCs w:val="20"/>
              </w:rPr>
              <w:t>0</w:t>
            </w:r>
          </w:p>
        </w:tc>
        <w:tc>
          <w:tcPr>
            <w:tcW w:w="756" w:type="dxa"/>
            <w:tcBorders>
              <w:top w:val="nil"/>
              <w:left w:val="nil"/>
              <w:bottom w:val="single" w:color="auto" w:sz="8" w:space="0"/>
              <w:right w:val="single" w:color="auto" w:sz="8" w:space="0"/>
            </w:tcBorders>
            <w:tcMar>
              <w:left w:w="108" w:type="dxa"/>
              <w:right w:w="108" w:type="dxa"/>
            </w:tcMar>
            <w:vAlign w:val="center"/>
          </w:tcPr>
          <w:p>
            <w:pPr>
              <w:widowControl/>
              <w:spacing w:line="260" w:lineRule="exact"/>
              <w:jc w:val="center"/>
            </w:pPr>
            <w:r>
              <w:rPr>
                <w:rFonts w:ascii="宋体" w:cs="宋体"/>
                <w:kern w:val="0"/>
                <w:sz w:val="20"/>
                <w:szCs w:val="20"/>
              </w:rPr>
              <w:t>0</w:t>
            </w:r>
          </w:p>
        </w:tc>
        <w:tc>
          <w:tcPr>
            <w:tcW w:w="756" w:type="dxa"/>
            <w:tcBorders>
              <w:top w:val="nil"/>
              <w:left w:val="nil"/>
              <w:bottom w:val="single" w:color="auto" w:sz="8" w:space="0"/>
              <w:right w:val="single" w:color="auto" w:sz="8" w:space="0"/>
            </w:tcBorders>
            <w:tcMar>
              <w:left w:w="108" w:type="dxa"/>
              <w:right w:w="108" w:type="dxa"/>
            </w:tcMar>
            <w:vAlign w:val="center"/>
          </w:tcPr>
          <w:p>
            <w:pPr>
              <w:widowControl/>
              <w:spacing w:line="260" w:lineRule="exact"/>
              <w:jc w:val="center"/>
            </w:pPr>
            <w:r>
              <w:rPr>
                <w:rFonts w:ascii="宋体" w:cs="宋体"/>
                <w:kern w:val="0"/>
                <w:sz w:val="20"/>
                <w:szCs w:val="20"/>
              </w:rPr>
              <w:t>0</w:t>
            </w:r>
          </w:p>
        </w:tc>
        <w:tc>
          <w:tcPr>
            <w:tcW w:w="814" w:type="dxa"/>
            <w:tcBorders>
              <w:top w:val="nil"/>
              <w:left w:val="nil"/>
              <w:bottom w:val="single" w:color="auto" w:sz="8" w:space="0"/>
              <w:right w:val="single" w:color="auto" w:sz="8" w:space="0"/>
            </w:tcBorders>
            <w:tcMar>
              <w:left w:w="108" w:type="dxa"/>
              <w:right w:w="108" w:type="dxa"/>
            </w:tcMar>
            <w:vAlign w:val="center"/>
          </w:tcPr>
          <w:p>
            <w:pPr>
              <w:widowControl/>
              <w:spacing w:line="260" w:lineRule="exact"/>
              <w:jc w:val="center"/>
            </w:pPr>
            <w:r>
              <w:rPr>
                <w:rFonts w:ascii="宋体" w:cs="宋体"/>
                <w:kern w:val="0"/>
                <w:sz w:val="20"/>
                <w:szCs w:val="20"/>
              </w:rPr>
              <w:t>0</w:t>
            </w:r>
          </w:p>
        </w:tc>
        <w:tc>
          <w:tcPr>
            <w:tcW w:w="974" w:type="dxa"/>
            <w:tcBorders>
              <w:top w:val="nil"/>
              <w:left w:val="nil"/>
              <w:bottom w:val="single" w:color="auto" w:sz="8" w:space="0"/>
              <w:right w:val="single" w:color="auto" w:sz="8" w:space="0"/>
            </w:tcBorders>
            <w:tcMar>
              <w:left w:w="108" w:type="dxa"/>
              <w:right w:w="108" w:type="dxa"/>
            </w:tcMar>
            <w:vAlign w:val="center"/>
          </w:tcPr>
          <w:p>
            <w:pPr>
              <w:widowControl/>
              <w:spacing w:line="260" w:lineRule="exact"/>
              <w:jc w:val="center"/>
            </w:pPr>
            <w:r>
              <w:rPr>
                <w:rFonts w:ascii="宋体" w:cs="宋体"/>
                <w:kern w:val="0"/>
                <w:sz w:val="20"/>
                <w:szCs w:val="20"/>
              </w:rPr>
              <w:t>0</w:t>
            </w:r>
          </w:p>
        </w:tc>
        <w:tc>
          <w:tcPr>
            <w:tcW w:w="712" w:type="dxa"/>
            <w:tcBorders>
              <w:top w:val="nil"/>
              <w:left w:val="nil"/>
              <w:bottom w:val="single" w:color="auto" w:sz="8" w:space="0"/>
              <w:right w:val="single" w:color="auto" w:sz="8" w:space="0"/>
            </w:tcBorders>
            <w:tcMar>
              <w:left w:w="108" w:type="dxa"/>
              <w:right w:w="108" w:type="dxa"/>
            </w:tcMar>
            <w:vAlign w:val="center"/>
          </w:tcPr>
          <w:p>
            <w:pPr>
              <w:widowControl/>
              <w:spacing w:line="260" w:lineRule="exact"/>
              <w:jc w:val="center"/>
            </w:pPr>
            <w:r>
              <w:rPr>
                <w:rFonts w:ascii="宋体" w:cs="宋体"/>
                <w:kern w:val="0"/>
                <w:sz w:val="20"/>
                <w:szCs w:val="20"/>
              </w:rPr>
              <w:t>0</w:t>
            </w:r>
          </w:p>
        </w:tc>
        <w:tc>
          <w:tcPr>
            <w:tcW w:w="687" w:type="dxa"/>
            <w:tcBorders>
              <w:top w:val="nil"/>
              <w:left w:val="nil"/>
              <w:bottom w:val="single" w:color="auto" w:sz="8" w:space="0"/>
              <w:right w:val="single" w:color="auto" w:sz="8" w:space="0"/>
            </w:tcBorders>
            <w:tcMar>
              <w:left w:w="108" w:type="dxa"/>
              <w:right w:w="108" w:type="dxa"/>
            </w:tcMar>
            <w:vAlign w:val="center"/>
          </w:tcPr>
          <w:p>
            <w:pPr>
              <w:widowControl/>
              <w:spacing w:line="260" w:lineRule="exact"/>
              <w:jc w:val="center"/>
            </w:pPr>
            <w:r>
              <w:rPr>
                <w:rFonts w:ascii="宋体" w:cs="宋体"/>
                <w:kern w:val="0"/>
                <w:sz w:val="20"/>
                <w:szCs w:val="20"/>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16"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rFonts w:ascii="宋体"/>
                <w:sz w:val="24"/>
              </w:rPr>
            </w:pPr>
          </w:p>
        </w:tc>
        <w:tc>
          <w:tcPr>
            <w:tcW w:w="853" w:type="dxa"/>
            <w:vMerge w:val="continue"/>
            <w:tcBorders>
              <w:top w:val="nil"/>
              <w:left w:val="nil"/>
              <w:bottom w:val="single" w:color="auto" w:sz="8" w:space="0"/>
              <w:right w:val="single" w:color="auto" w:sz="8" w:space="0"/>
            </w:tcBorders>
            <w:tcMar>
              <w:left w:w="108" w:type="dxa"/>
              <w:right w:w="108" w:type="dxa"/>
            </w:tcMar>
            <w:vAlign w:val="center"/>
          </w:tcPr>
          <w:p>
            <w:pPr>
              <w:rPr>
                <w:rFonts w:ascii="宋体"/>
                <w:sz w:val="24"/>
              </w:rPr>
            </w:pPr>
          </w:p>
        </w:tc>
        <w:tc>
          <w:tcPr>
            <w:tcW w:w="2089" w:type="dxa"/>
            <w:tcBorders>
              <w:top w:val="nil"/>
              <w:left w:val="nil"/>
              <w:bottom w:val="single" w:color="auto" w:sz="8" w:space="0"/>
              <w:right w:val="single" w:color="auto" w:sz="8" w:space="0"/>
            </w:tcBorders>
            <w:tcMar>
              <w:left w:w="108" w:type="dxa"/>
              <w:right w:w="108" w:type="dxa"/>
            </w:tcMar>
            <w:vAlign w:val="center"/>
          </w:tcPr>
          <w:p>
            <w:pPr>
              <w:widowControl/>
              <w:spacing w:after="144"/>
              <w:jc w:val="left"/>
            </w:pPr>
            <w:r>
              <w:rPr>
                <w:rFonts w:hint="eastAsia" w:ascii="楷体" w:hAnsi="楷体" w:eastAsia="楷体" w:cs="楷体"/>
                <w:kern w:val="0"/>
                <w:sz w:val="20"/>
                <w:szCs w:val="20"/>
              </w:rPr>
              <w:t>3.补正后申请内容仍不明确</w:t>
            </w:r>
          </w:p>
        </w:tc>
        <w:tc>
          <w:tcPr>
            <w:tcW w:w="814" w:type="dxa"/>
            <w:tcBorders>
              <w:top w:val="nil"/>
              <w:left w:val="nil"/>
              <w:bottom w:val="single" w:color="auto" w:sz="8" w:space="0"/>
              <w:right w:val="single" w:color="auto" w:sz="8" w:space="0"/>
            </w:tcBorders>
            <w:tcMar>
              <w:left w:w="108" w:type="dxa"/>
              <w:right w:w="108" w:type="dxa"/>
            </w:tcMar>
            <w:vAlign w:val="center"/>
          </w:tcPr>
          <w:p>
            <w:pPr>
              <w:widowControl/>
              <w:spacing w:line="260" w:lineRule="exact"/>
              <w:jc w:val="center"/>
            </w:pPr>
            <w:r>
              <w:rPr>
                <w:rFonts w:ascii="宋体" w:cs="宋体"/>
                <w:kern w:val="0"/>
                <w:sz w:val="20"/>
                <w:szCs w:val="20"/>
              </w:rPr>
              <w:t>0</w:t>
            </w:r>
          </w:p>
        </w:tc>
        <w:tc>
          <w:tcPr>
            <w:tcW w:w="756" w:type="dxa"/>
            <w:tcBorders>
              <w:top w:val="nil"/>
              <w:left w:val="nil"/>
              <w:bottom w:val="single" w:color="auto" w:sz="8" w:space="0"/>
              <w:right w:val="single" w:color="auto" w:sz="8" w:space="0"/>
            </w:tcBorders>
            <w:tcMar>
              <w:left w:w="108" w:type="dxa"/>
              <w:right w:w="108" w:type="dxa"/>
            </w:tcMar>
            <w:vAlign w:val="center"/>
          </w:tcPr>
          <w:p>
            <w:pPr>
              <w:widowControl/>
              <w:spacing w:line="260" w:lineRule="exact"/>
              <w:jc w:val="center"/>
            </w:pPr>
            <w:r>
              <w:rPr>
                <w:rFonts w:ascii="宋体" w:cs="宋体"/>
                <w:kern w:val="0"/>
                <w:sz w:val="20"/>
                <w:szCs w:val="20"/>
              </w:rPr>
              <w:t>0</w:t>
            </w:r>
          </w:p>
        </w:tc>
        <w:tc>
          <w:tcPr>
            <w:tcW w:w="756" w:type="dxa"/>
            <w:tcBorders>
              <w:top w:val="nil"/>
              <w:left w:val="nil"/>
              <w:bottom w:val="single" w:color="auto" w:sz="8" w:space="0"/>
              <w:right w:val="single" w:color="auto" w:sz="8" w:space="0"/>
            </w:tcBorders>
            <w:tcMar>
              <w:left w:w="108" w:type="dxa"/>
              <w:right w:w="108" w:type="dxa"/>
            </w:tcMar>
            <w:vAlign w:val="center"/>
          </w:tcPr>
          <w:p>
            <w:pPr>
              <w:widowControl/>
              <w:spacing w:line="260" w:lineRule="exact"/>
              <w:jc w:val="center"/>
            </w:pPr>
            <w:r>
              <w:rPr>
                <w:rFonts w:ascii="宋体" w:cs="宋体"/>
                <w:kern w:val="0"/>
                <w:sz w:val="20"/>
                <w:szCs w:val="20"/>
              </w:rPr>
              <w:t>0</w:t>
            </w:r>
          </w:p>
        </w:tc>
        <w:tc>
          <w:tcPr>
            <w:tcW w:w="814" w:type="dxa"/>
            <w:tcBorders>
              <w:top w:val="nil"/>
              <w:left w:val="nil"/>
              <w:bottom w:val="single" w:color="auto" w:sz="8" w:space="0"/>
              <w:right w:val="single" w:color="auto" w:sz="8" w:space="0"/>
            </w:tcBorders>
            <w:tcMar>
              <w:left w:w="108" w:type="dxa"/>
              <w:right w:w="108" w:type="dxa"/>
            </w:tcMar>
            <w:vAlign w:val="center"/>
          </w:tcPr>
          <w:p>
            <w:pPr>
              <w:widowControl/>
              <w:spacing w:line="260" w:lineRule="exact"/>
              <w:jc w:val="center"/>
            </w:pPr>
            <w:r>
              <w:rPr>
                <w:rFonts w:ascii="宋体" w:cs="宋体"/>
                <w:kern w:val="0"/>
                <w:sz w:val="20"/>
                <w:szCs w:val="20"/>
              </w:rPr>
              <w:t>0</w:t>
            </w:r>
          </w:p>
        </w:tc>
        <w:tc>
          <w:tcPr>
            <w:tcW w:w="974" w:type="dxa"/>
            <w:tcBorders>
              <w:top w:val="nil"/>
              <w:left w:val="nil"/>
              <w:bottom w:val="single" w:color="auto" w:sz="8" w:space="0"/>
              <w:right w:val="single" w:color="auto" w:sz="8" w:space="0"/>
            </w:tcBorders>
            <w:tcMar>
              <w:left w:w="108" w:type="dxa"/>
              <w:right w:w="108" w:type="dxa"/>
            </w:tcMar>
            <w:vAlign w:val="center"/>
          </w:tcPr>
          <w:p>
            <w:pPr>
              <w:widowControl/>
              <w:spacing w:line="260" w:lineRule="exact"/>
              <w:jc w:val="center"/>
            </w:pPr>
            <w:r>
              <w:rPr>
                <w:rFonts w:ascii="宋体" w:cs="宋体"/>
                <w:kern w:val="0"/>
                <w:sz w:val="20"/>
                <w:szCs w:val="20"/>
              </w:rPr>
              <w:t>0</w:t>
            </w:r>
          </w:p>
        </w:tc>
        <w:tc>
          <w:tcPr>
            <w:tcW w:w="712" w:type="dxa"/>
            <w:tcBorders>
              <w:top w:val="nil"/>
              <w:left w:val="nil"/>
              <w:bottom w:val="single" w:color="auto" w:sz="8" w:space="0"/>
              <w:right w:val="single" w:color="auto" w:sz="8" w:space="0"/>
            </w:tcBorders>
            <w:tcMar>
              <w:left w:w="108" w:type="dxa"/>
              <w:right w:w="108" w:type="dxa"/>
            </w:tcMar>
            <w:vAlign w:val="center"/>
          </w:tcPr>
          <w:p>
            <w:pPr>
              <w:widowControl/>
              <w:spacing w:line="260" w:lineRule="exact"/>
              <w:jc w:val="center"/>
            </w:pPr>
            <w:r>
              <w:rPr>
                <w:rFonts w:ascii="宋体" w:cs="宋体"/>
                <w:kern w:val="0"/>
                <w:sz w:val="20"/>
                <w:szCs w:val="20"/>
              </w:rPr>
              <w:t>0</w:t>
            </w:r>
          </w:p>
        </w:tc>
        <w:tc>
          <w:tcPr>
            <w:tcW w:w="687" w:type="dxa"/>
            <w:tcBorders>
              <w:top w:val="nil"/>
              <w:left w:val="nil"/>
              <w:bottom w:val="single" w:color="auto" w:sz="8" w:space="0"/>
              <w:right w:val="single" w:color="auto" w:sz="8" w:space="0"/>
            </w:tcBorders>
            <w:tcMar>
              <w:left w:w="108" w:type="dxa"/>
              <w:right w:w="108" w:type="dxa"/>
            </w:tcMar>
            <w:vAlign w:val="center"/>
          </w:tcPr>
          <w:p>
            <w:pPr>
              <w:widowControl/>
              <w:spacing w:line="260" w:lineRule="exact"/>
              <w:jc w:val="center"/>
            </w:pPr>
            <w:r>
              <w:rPr>
                <w:rFonts w:ascii="宋体" w:cs="宋体"/>
                <w:kern w:val="0"/>
                <w:sz w:val="20"/>
                <w:szCs w:val="20"/>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16"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rFonts w:ascii="宋体"/>
                <w:sz w:val="24"/>
              </w:rPr>
            </w:pPr>
          </w:p>
        </w:tc>
        <w:tc>
          <w:tcPr>
            <w:tcW w:w="853" w:type="dxa"/>
            <w:vMerge w:val="restart"/>
            <w:tcBorders>
              <w:top w:val="nil"/>
              <w:left w:val="nil"/>
              <w:bottom w:val="single" w:color="auto" w:sz="8" w:space="0"/>
              <w:right w:val="single" w:color="auto" w:sz="8" w:space="0"/>
            </w:tcBorders>
            <w:tcMar>
              <w:left w:w="108" w:type="dxa"/>
              <w:right w:w="108" w:type="dxa"/>
            </w:tcMar>
            <w:vAlign w:val="center"/>
          </w:tcPr>
          <w:p>
            <w:pPr>
              <w:widowControl/>
              <w:spacing w:after="144"/>
              <w:jc w:val="left"/>
            </w:pPr>
            <w:r>
              <w:rPr>
                <w:rFonts w:hint="eastAsia" w:ascii="楷体" w:hAnsi="楷体" w:eastAsia="楷体" w:cs="楷体"/>
                <w:kern w:val="0"/>
                <w:sz w:val="20"/>
                <w:szCs w:val="20"/>
              </w:rPr>
              <w:t>（五）不予处理</w:t>
            </w:r>
          </w:p>
        </w:tc>
        <w:tc>
          <w:tcPr>
            <w:tcW w:w="2089" w:type="dxa"/>
            <w:tcBorders>
              <w:top w:val="nil"/>
              <w:left w:val="nil"/>
              <w:bottom w:val="single" w:color="auto" w:sz="8" w:space="0"/>
              <w:right w:val="single" w:color="auto" w:sz="8" w:space="0"/>
            </w:tcBorders>
            <w:tcMar>
              <w:left w:w="108" w:type="dxa"/>
              <w:right w:w="108" w:type="dxa"/>
            </w:tcMar>
            <w:vAlign w:val="center"/>
          </w:tcPr>
          <w:p>
            <w:pPr>
              <w:widowControl/>
              <w:spacing w:after="144"/>
              <w:jc w:val="left"/>
            </w:pPr>
            <w:r>
              <w:rPr>
                <w:rFonts w:hint="eastAsia" w:ascii="楷体" w:hAnsi="楷体" w:eastAsia="楷体" w:cs="楷体"/>
                <w:kern w:val="0"/>
                <w:sz w:val="20"/>
                <w:szCs w:val="20"/>
              </w:rPr>
              <w:t>1.信访举报投诉类申请</w:t>
            </w:r>
          </w:p>
        </w:tc>
        <w:tc>
          <w:tcPr>
            <w:tcW w:w="814" w:type="dxa"/>
            <w:tcBorders>
              <w:top w:val="nil"/>
              <w:left w:val="nil"/>
              <w:bottom w:val="single" w:color="auto" w:sz="8" w:space="0"/>
              <w:right w:val="single" w:color="auto" w:sz="8" w:space="0"/>
            </w:tcBorders>
            <w:tcMar>
              <w:left w:w="108" w:type="dxa"/>
              <w:right w:w="108" w:type="dxa"/>
            </w:tcMar>
          </w:tcPr>
          <w:p>
            <w:pPr>
              <w:widowControl/>
              <w:spacing w:line="260" w:lineRule="exact"/>
              <w:jc w:val="center"/>
            </w:pPr>
            <w:r>
              <w:rPr>
                <w:rFonts w:ascii="宋体" w:cs="宋体"/>
                <w:kern w:val="0"/>
                <w:sz w:val="20"/>
                <w:szCs w:val="20"/>
              </w:rPr>
              <w:t>0</w:t>
            </w:r>
          </w:p>
        </w:tc>
        <w:tc>
          <w:tcPr>
            <w:tcW w:w="756" w:type="dxa"/>
            <w:tcBorders>
              <w:top w:val="nil"/>
              <w:left w:val="nil"/>
              <w:bottom w:val="single" w:color="auto" w:sz="8" w:space="0"/>
              <w:right w:val="single" w:color="auto" w:sz="8" w:space="0"/>
            </w:tcBorders>
            <w:tcMar>
              <w:left w:w="108" w:type="dxa"/>
              <w:right w:w="108" w:type="dxa"/>
            </w:tcMar>
          </w:tcPr>
          <w:p>
            <w:pPr>
              <w:widowControl/>
              <w:spacing w:line="260" w:lineRule="exact"/>
              <w:jc w:val="center"/>
            </w:pPr>
            <w:r>
              <w:rPr>
                <w:rFonts w:ascii="宋体" w:cs="宋体"/>
                <w:kern w:val="0"/>
                <w:sz w:val="20"/>
                <w:szCs w:val="20"/>
              </w:rPr>
              <w:t>0</w:t>
            </w:r>
          </w:p>
        </w:tc>
        <w:tc>
          <w:tcPr>
            <w:tcW w:w="756" w:type="dxa"/>
            <w:tcBorders>
              <w:top w:val="nil"/>
              <w:left w:val="nil"/>
              <w:bottom w:val="single" w:color="auto" w:sz="8" w:space="0"/>
              <w:right w:val="single" w:color="auto" w:sz="8" w:space="0"/>
            </w:tcBorders>
            <w:tcMar>
              <w:left w:w="108" w:type="dxa"/>
              <w:right w:w="108" w:type="dxa"/>
            </w:tcMar>
          </w:tcPr>
          <w:p>
            <w:pPr>
              <w:widowControl/>
              <w:spacing w:line="260" w:lineRule="exact"/>
              <w:jc w:val="center"/>
            </w:pPr>
            <w:r>
              <w:rPr>
                <w:rFonts w:ascii="宋体" w:cs="宋体"/>
                <w:kern w:val="0"/>
                <w:sz w:val="20"/>
                <w:szCs w:val="20"/>
              </w:rPr>
              <w:t>0</w:t>
            </w:r>
          </w:p>
        </w:tc>
        <w:tc>
          <w:tcPr>
            <w:tcW w:w="814" w:type="dxa"/>
            <w:tcBorders>
              <w:top w:val="nil"/>
              <w:left w:val="nil"/>
              <w:bottom w:val="single" w:color="auto" w:sz="8" w:space="0"/>
              <w:right w:val="single" w:color="auto" w:sz="8" w:space="0"/>
            </w:tcBorders>
            <w:tcMar>
              <w:left w:w="108" w:type="dxa"/>
              <w:right w:w="108" w:type="dxa"/>
            </w:tcMar>
          </w:tcPr>
          <w:p>
            <w:pPr>
              <w:widowControl/>
              <w:spacing w:line="260" w:lineRule="exact"/>
              <w:jc w:val="center"/>
            </w:pPr>
            <w:r>
              <w:rPr>
                <w:rFonts w:ascii="宋体" w:cs="宋体"/>
                <w:kern w:val="0"/>
                <w:sz w:val="20"/>
                <w:szCs w:val="20"/>
              </w:rPr>
              <w:t>0</w:t>
            </w:r>
          </w:p>
        </w:tc>
        <w:tc>
          <w:tcPr>
            <w:tcW w:w="974" w:type="dxa"/>
            <w:tcBorders>
              <w:top w:val="nil"/>
              <w:left w:val="nil"/>
              <w:bottom w:val="single" w:color="auto" w:sz="8" w:space="0"/>
              <w:right w:val="single" w:color="auto" w:sz="8" w:space="0"/>
            </w:tcBorders>
            <w:tcMar>
              <w:left w:w="108" w:type="dxa"/>
              <w:right w:w="108" w:type="dxa"/>
            </w:tcMar>
          </w:tcPr>
          <w:p>
            <w:pPr>
              <w:widowControl/>
              <w:spacing w:line="260" w:lineRule="exact"/>
              <w:jc w:val="center"/>
            </w:pPr>
            <w:r>
              <w:rPr>
                <w:rFonts w:ascii="宋体" w:cs="宋体"/>
                <w:kern w:val="0"/>
                <w:sz w:val="20"/>
                <w:szCs w:val="20"/>
              </w:rPr>
              <w:t>0</w:t>
            </w:r>
          </w:p>
        </w:tc>
        <w:tc>
          <w:tcPr>
            <w:tcW w:w="712" w:type="dxa"/>
            <w:tcBorders>
              <w:top w:val="nil"/>
              <w:left w:val="nil"/>
              <w:bottom w:val="single" w:color="auto" w:sz="8" w:space="0"/>
              <w:right w:val="single" w:color="auto" w:sz="8" w:space="0"/>
            </w:tcBorders>
            <w:tcMar>
              <w:left w:w="108" w:type="dxa"/>
              <w:right w:w="108" w:type="dxa"/>
            </w:tcMar>
          </w:tcPr>
          <w:p>
            <w:pPr>
              <w:widowControl/>
              <w:spacing w:line="260" w:lineRule="exact"/>
              <w:jc w:val="center"/>
            </w:pPr>
            <w:r>
              <w:rPr>
                <w:rFonts w:ascii="宋体" w:cs="宋体"/>
                <w:kern w:val="0"/>
                <w:sz w:val="20"/>
                <w:szCs w:val="20"/>
              </w:rPr>
              <w:t>0</w:t>
            </w:r>
          </w:p>
        </w:tc>
        <w:tc>
          <w:tcPr>
            <w:tcW w:w="687" w:type="dxa"/>
            <w:tcBorders>
              <w:top w:val="nil"/>
              <w:left w:val="nil"/>
              <w:bottom w:val="single" w:color="auto" w:sz="8" w:space="0"/>
              <w:right w:val="single" w:color="auto" w:sz="8" w:space="0"/>
            </w:tcBorders>
            <w:tcMar>
              <w:left w:w="108" w:type="dxa"/>
              <w:right w:w="108" w:type="dxa"/>
            </w:tcMar>
          </w:tcPr>
          <w:p>
            <w:pPr>
              <w:widowControl/>
              <w:spacing w:line="260" w:lineRule="exact"/>
              <w:jc w:val="center"/>
            </w:pPr>
            <w:r>
              <w:rPr>
                <w:rFonts w:ascii="宋体" w:cs="宋体"/>
                <w:kern w:val="0"/>
                <w:sz w:val="20"/>
                <w:szCs w:val="20"/>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16"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rFonts w:ascii="宋体"/>
                <w:sz w:val="24"/>
              </w:rPr>
            </w:pPr>
          </w:p>
        </w:tc>
        <w:tc>
          <w:tcPr>
            <w:tcW w:w="853" w:type="dxa"/>
            <w:vMerge w:val="continue"/>
            <w:tcBorders>
              <w:top w:val="nil"/>
              <w:left w:val="nil"/>
              <w:bottom w:val="single" w:color="auto" w:sz="8" w:space="0"/>
              <w:right w:val="single" w:color="auto" w:sz="8" w:space="0"/>
            </w:tcBorders>
            <w:tcMar>
              <w:left w:w="108" w:type="dxa"/>
              <w:right w:w="108" w:type="dxa"/>
            </w:tcMar>
            <w:vAlign w:val="center"/>
          </w:tcPr>
          <w:p>
            <w:pPr>
              <w:rPr>
                <w:rFonts w:ascii="宋体"/>
                <w:sz w:val="24"/>
              </w:rPr>
            </w:pPr>
          </w:p>
        </w:tc>
        <w:tc>
          <w:tcPr>
            <w:tcW w:w="2089" w:type="dxa"/>
            <w:tcBorders>
              <w:top w:val="nil"/>
              <w:left w:val="nil"/>
              <w:bottom w:val="single" w:color="auto" w:sz="8" w:space="0"/>
              <w:right w:val="single" w:color="auto" w:sz="8" w:space="0"/>
            </w:tcBorders>
            <w:tcMar>
              <w:left w:w="108" w:type="dxa"/>
              <w:right w:w="108" w:type="dxa"/>
            </w:tcMar>
            <w:vAlign w:val="center"/>
          </w:tcPr>
          <w:p>
            <w:pPr>
              <w:widowControl/>
              <w:spacing w:after="144"/>
              <w:jc w:val="left"/>
            </w:pPr>
            <w:r>
              <w:rPr>
                <w:rFonts w:hint="eastAsia" w:ascii="楷体" w:hAnsi="楷体" w:eastAsia="楷体" w:cs="楷体"/>
                <w:kern w:val="0"/>
                <w:sz w:val="20"/>
                <w:szCs w:val="20"/>
              </w:rPr>
              <w:t>2.重复申请</w:t>
            </w:r>
          </w:p>
        </w:tc>
        <w:tc>
          <w:tcPr>
            <w:tcW w:w="814" w:type="dxa"/>
            <w:tcBorders>
              <w:top w:val="nil"/>
              <w:left w:val="nil"/>
              <w:bottom w:val="single" w:color="auto" w:sz="8" w:space="0"/>
              <w:right w:val="single" w:color="auto" w:sz="8" w:space="0"/>
            </w:tcBorders>
            <w:tcMar>
              <w:left w:w="108" w:type="dxa"/>
              <w:right w:w="108" w:type="dxa"/>
            </w:tcMar>
          </w:tcPr>
          <w:p>
            <w:pPr>
              <w:widowControl/>
              <w:spacing w:line="260" w:lineRule="exact"/>
              <w:jc w:val="center"/>
            </w:pPr>
            <w:r>
              <w:rPr>
                <w:rFonts w:ascii="宋体" w:cs="宋体"/>
                <w:kern w:val="0"/>
                <w:sz w:val="20"/>
                <w:szCs w:val="20"/>
              </w:rPr>
              <w:t>0</w:t>
            </w:r>
          </w:p>
        </w:tc>
        <w:tc>
          <w:tcPr>
            <w:tcW w:w="756" w:type="dxa"/>
            <w:tcBorders>
              <w:top w:val="nil"/>
              <w:left w:val="nil"/>
              <w:bottom w:val="single" w:color="auto" w:sz="8" w:space="0"/>
              <w:right w:val="single" w:color="auto" w:sz="8" w:space="0"/>
            </w:tcBorders>
            <w:tcMar>
              <w:left w:w="108" w:type="dxa"/>
              <w:right w:w="108" w:type="dxa"/>
            </w:tcMar>
          </w:tcPr>
          <w:p>
            <w:pPr>
              <w:widowControl/>
              <w:spacing w:line="260" w:lineRule="exact"/>
              <w:jc w:val="center"/>
            </w:pPr>
            <w:r>
              <w:rPr>
                <w:rFonts w:ascii="宋体" w:cs="宋体"/>
                <w:kern w:val="0"/>
                <w:sz w:val="20"/>
                <w:szCs w:val="20"/>
              </w:rPr>
              <w:t>0</w:t>
            </w:r>
          </w:p>
        </w:tc>
        <w:tc>
          <w:tcPr>
            <w:tcW w:w="756" w:type="dxa"/>
            <w:tcBorders>
              <w:top w:val="nil"/>
              <w:left w:val="nil"/>
              <w:bottom w:val="single" w:color="auto" w:sz="8" w:space="0"/>
              <w:right w:val="single" w:color="auto" w:sz="8" w:space="0"/>
            </w:tcBorders>
            <w:tcMar>
              <w:left w:w="108" w:type="dxa"/>
              <w:right w:w="108" w:type="dxa"/>
            </w:tcMar>
          </w:tcPr>
          <w:p>
            <w:pPr>
              <w:widowControl/>
              <w:spacing w:line="260" w:lineRule="exact"/>
              <w:jc w:val="center"/>
            </w:pPr>
            <w:r>
              <w:rPr>
                <w:rFonts w:ascii="宋体" w:cs="宋体"/>
                <w:kern w:val="0"/>
                <w:sz w:val="20"/>
                <w:szCs w:val="20"/>
              </w:rPr>
              <w:t>0</w:t>
            </w:r>
          </w:p>
        </w:tc>
        <w:tc>
          <w:tcPr>
            <w:tcW w:w="814" w:type="dxa"/>
            <w:tcBorders>
              <w:top w:val="nil"/>
              <w:left w:val="nil"/>
              <w:bottom w:val="single" w:color="auto" w:sz="8" w:space="0"/>
              <w:right w:val="single" w:color="auto" w:sz="8" w:space="0"/>
            </w:tcBorders>
            <w:tcMar>
              <w:left w:w="108" w:type="dxa"/>
              <w:right w:w="108" w:type="dxa"/>
            </w:tcMar>
          </w:tcPr>
          <w:p>
            <w:pPr>
              <w:widowControl/>
              <w:spacing w:line="260" w:lineRule="exact"/>
              <w:jc w:val="center"/>
            </w:pPr>
            <w:r>
              <w:rPr>
                <w:rFonts w:ascii="宋体" w:cs="宋体"/>
                <w:kern w:val="0"/>
                <w:sz w:val="20"/>
                <w:szCs w:val="20"/>
              </w:rPr>
              <w:t>0</w:t>
            </w:r>
          </w:p>
        </w:tc>
        <w:tc>
          <w:tcPr>
            <w:tcW w:w="974" w:type="dxa"/>
            <w:tcBorders>
              <w:top w:val="nil"/>
              <w:left w:val="nil"/>
              <w:bottom w:val="single" w:color="auto" w:sz="8" w:space="0"/>
              <w:right w:val="single" w:color="auto" w:sz="8" w:space="0"/>
            </w:tcBorders>
            <w:tcMar>
              <w:left w:w="108" w:type="dxa"/>
              <w:right w:w="108" w:type="dxa"/>
            </w:tcMar>
          </w:tcPr>
          <w:p>
            <w:pPr>
              <w:widowControl/>
              <w:spacing w:line="260" w:lineRule="exact"/>
              <w:jc w:val="center"/>
            </w:pPr>
            <w:r>
              <w:rPr>
                <w:rFonts w:ascii="宋体" w:cs="宋体"/>
                <w:kern w:val="0"/>
                <w:sz w:val="20"/>
                <w:szCs w:val="20"/>
              </w:rPr>
              <w:t>0</w:t>
            </w:r>
          </w:p>
        </w:tc>
        <w:tc>
          <w:tcPr>
            <w:tcW w:w="712" w:type="dxa"/>
            <w:tcBorders>
              <w:top w:val="nil"/>
              <w:left w:val="nil"/>
              <w:bottom w:val="single" w:color="auto" w:sz="8" w:space="0"/>
              <w:right w:val="single" w:color="auto" w:sz="8" w:space="0"/>
            </w:tcBorders>
            <w:tcMar>
              <w:left w:w="108" w:type="dxa"/>
              <w:right w:w="108" w:type="dxa"/>
            </w:tcMar>
          </w:tcPr>
          <w:p>
            <w:pPr>
              <w:widowControl/>
              <w:spacing w:line="260" w:lineRule="exact"/>
              <w:jc w:val="center"/>
            </w:pPr>
            <w:r>
              <w:rPr>
                <w:rFonts w:ascii="宋体" w:cs="宋体"/>
                <w:kern w:val="0"/>
                <w:sz w:val="20"/>
                <w:szCs w:val="20"/>
              </w:rPr>
              <w:t>0</w:t>
            </w:r>
          </w:p>
        </w:tc>
        <w:tc>
          <w:tcPr>
            <w:tcW w:w="687" w:type="dxa"/>
            <w:tcBorders>
              <w:top w:val="nil"/>
              <w:left w:val="nil"/>
              <w:bottom w:val="single" w:color="auto" w:sz="8" w:space="0"/>
              <w:right w:val="single" w:color="auto" w:sz="8" w:space="0"/>
            </w:tcBorders>
            <w:tcMar>
              <w:left w:w="108" w:type="dxa"/>
              <w:right w:w="108" w:type="dxa"/>
            </w:tcMar>
          </w:tcPr>
          <w:p>
            <w:pPr>
              <w:widowControl/>
              <w:spacing w:line="260" w:lineRule="exact"/>
              <w:jc w:val="center"/>
            </w:pPr>
            <w:r>
              <w:rPr>
                <w:rFonts w:ascii="宋体" w:cs="宋体"/>
                <w:kern w:val="0"/>
                <w:sz w:val="20"/>
                <w:szCs w:val="20"/>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16"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rFonts w:ascii="宋体"/>
                <w:sz w:val="24"/>
              </w:rPr>
            </w:pPr>
          </w:p>
        </w:tc>
        <w:tc>
          <w:tcPr>
            <w:tcW w:w="853" w:type="dxa"/>
            <w:vMerge w:val="continue"/>
            <w:tcBorders>
              <w:top w:val="nil"/>
              <w:left w:val="nil"/>
              <w:bottom w:val="single" w:color="auto" w:sz="8" w:space="0"/>
              <w:right w:val="single" w:color="auto" w:sz="8" w:space="0"/>
            </w:tcBorders>
            <w:tcMar>
              <w:left w:w="108" w:type="dxa"/>
              <w:right w:w="108" w:type="dxa"/>
            </w:tcMar>
            <w:vAlign w:val="center"/>
          </w:tcPr>
          <w:p>
            <w:pPr>
              <w:rPr>
                <w:rFonts w:ascii="宋体"/>
                <w:sz w:val="24"/>
              </w:rPr>
            </w:pPr>
          </w:p>
        </w:tc>
        <w:tc>
          <w:tcPr>
            <w:tcW w:w="2089" w:type="dxa"/>
            <w:tcBorders>
              <w:top w:val="nil"/>
              <w:left w:val="nil"/>
              <w:bottom w:val="single" w:color="auto" w:sz="8" w:space="0"/>
              <w:right w:val="single" w:color="auto" w:sz="8" w:space="0"/>
            </w:tcBorders>
            <w:tcMar>
              <w:left w:w="108" w:type="dxa"/>
              <w:right w:w="108" w:type="dxa"/>
            </w:tcMar>
            <w:vAlign w:val="center"/>
          </w:tcPr>
          <w:p>
            <w:pPr>
              <w:widowControl/>
              <w:spacing w:after="144"/>
              <w:jc w:val="left"/>
            </w:pPr>
            <w:r>
              <w:rPr>
                <w:rFonts w:hint="eastAsia" w:ascii="楷体" w:hAnsi="楷体" w:eastAsia="楷体" w:cs="楷体"/>
                <w:kern w:val="0"/>
                <w:sz w:val="20"/>
                <w:szCs w:val="20"/>
              </w:rPr>
              <w:t>3.要求提供公开出版物</w:t>
            </w:r>
          </w:p>
        </w:tc>
        <w:tc>
          <w:tcPr>
            <w:tcW w:w="814" w:type="dxa"/>
            <w:tcBorders>
              <w:top w:val="nil"/>
              <w:left w:val="nil"/>
              <w:bottom w:val="single" w:color="auto" w:sz="8" w:space="0"/>
              <w:right w:val="single" w:color="auto" w:sz="8" w:space="0"/>
            </w:tcBorders>
            <w:tcMar>
              <w:left w:w="108" w:type="dxa"/>
              <w:right w:w="108" w:type="dxa"/>
            </w:tcMar>
          </w:tcPr>
          <w:p>
            <w:pPr>
              <w:widowControl/>
              <w:spacing w:line="260" w:lineRule="exact"/>
              <w:jc w:val="center"/>
            </w:pPr>
            <w:r>
              <w:rPr>
                <w:rFonts w:ascii="宋体" w:cs="宋体"/>
                <w:kern w:val="0"/>
                <w:sz w:val="20"/>
                <w:szCs w:val="20"/>
              </w:rPr>
              <w:t>0</w:t>
            </w:r>
          </w:p>
        </w:tc>
        <w:tc>
          <w:tcPr>
            <w:tcW w:w="756" w:type="dxa"/>
            <w:tcBorders>
              <w:top w:val="nil"/>
              <w:left w:val="nil"/>
              <w:bottom w:val="single" w:color="auto" w:sz="8" w:space="0"/>
              <w:right w:val="single" w:color="auto" w:sz="8" w:space="0"/>
            </w:tcBorders>
            <w:tcMar>
              <w:left w:w="108" w:type="dxa"/>
              <w:right w:w="108" w:type="dxa"/>
            </w:tcMar>
          </w:tcPr>
          <w:p>
            <w:pPr>
              <w:widowControl/>
              <w:spacing w:line="260" w:lineRule="exact"/>
              <w:jc w:val="center"/>
            </w:pPr>
            <w:r>
              <w:rPr>
                <w:rFonts w:ascii="宋体" w:cs="宋体"/>
                <w:kern w:val="0"/>
                <w:sz w:val="20"/>
                <w:szCs w:val="20"/>
              </w:rPr>
              <w:t>0</w:t>
            </w:r>
          </w:p>
        </w:tc>
        <w:tc>
          <w:tcPr>
            <w:tcW w:w="756" w:type="dxa"/>
            <w:tcBorders>
              <w:top w:val="nil"/>
              <w:left w:val="nil"/>
              <w:bottom w:val="single" w:color="auto" w:sz="8" w:space="0"/>
              <w:right w:val="single" w:color="auto" w:sz="8" w:space="0"/>
            </w:tcBorders>
            <w:tcMar>
              <w:left w:w="108" w:type="dxa"/>
              <w:right w:w="108" w:type="dxa"/>
            </w:tcMar>
          </w:tcPr>
          <w:p>
            <w:pPr>
              <w:widowControl/>
              <w:spacing w:line="260" w:lineRule="exact"/>
              <w:jc w:val="center"/>
            </w:pPr>
            <w:r>
              <w:rPr>
                <w:rFonts w:ascii="宋体" w:cs="宋体"/>
                <w:kern w:val="0"/>
                <w:sz w:val="20"/>
                <w:szCs w:val="20"/>
              </w:rPr>
              <w:t>0</w:t>
            </w:r>
          </w:p>
        </w:tc>
        <w:tc>
          <w:tcPr>
            <w:tcW w:w="814" w:type="dxa"/>
            <w:tcBorders>
              <w:top w:val="nil"/>
              <w:left w:val="nil"/>
              <w:bottom w:val="single" w:color="auto" w:sz="8" w:space="0"/>
              <w:right w:val="single" w:color="auto" w:sz="8" w:space="0"/>
            </w:tcBorders>
            <w:tcMar>
              <w:left w:w="108" w:type="dxa"/>
              <w:right w:w="108" w:type="dxa"/>
            </w:tcMar>
          </w:tcPr>
          <w:p>
            <w:pPr>
              <w:widowControl/>
              <w:spacing w:line="260" w:lineRule="exact"/>
              <w:jc w:val="center"/>
            </w:pPr>
            <w:r>
              <w:rPr>
                <w:rFonts w:ascii="宋体" w:cs="宋体"/>
                <w:kern w:val="0"/>
                <w:sz w:val="20"/>
                <w:szCs w:val="20"/>
              </w:rPr>
              <w:t>0</w:t>
            </w:r>
          </w:p>
        </w:tc>
        <w:tc>
          <w:tcPr>
            <w:tcW w:w="974" w:type="dxa"/>
            <w:tcBorders>
              <w:top w:val="nil"/>
              <w:left w:val="nil"/>
              <w:bottom w:val="single" w:color="auto" w:sz="8" w:space="0"/>
              <w:right w:val="single" w:color="auto" w:sz="8" w:space="0"/>
            </w:tcBorders>
            <w:tcMar>
              <w:left w:w="108" w:type="dxa"/>
              <w:right w:w="108" w:type="dxa"/>
            </w:tcMar>
          </w:tcPr>
          <w:p>
            <w:pPr>
              <w:widowControl/>
              <w:spacing w:line="260" w:lineRule="exact"/>
              <w:jc w:val="center"/>
            </w:pPr>
            <w:r>
              <w:rPr>
                <w:rFonts w:ascii="宋体" w:cs="宋体"/>
                <w:kern w:val="0"/>
                <w:sz w:val="20"/>
                <w:szCs w:val="20"/>
              </w:rPr>
              <w:t>0</w:t>
            </w:r>
          </w:p>
        </w:tc>
        <w:tc>
          <w:tcPr>
            <w:tcW w:w="712" w:type="dxa"/>
            <w:tcBorders>
              <w:top w:val="nil"/>
              <w:left w:val="nil"/>
              <w:bottom w:val="single" w:color="auto" w:sz="8" w:space="0"/>
              <w:right w:val="single" w:color="auto" w:sz="8" w:space="0"/>
            </w:tcBorders>
            <w:tcMar>
              <w:left w:w="108" w:type="dxa"/>
              <w:right w:w="108" w:type="dxa"/>
            </w:tcMar>
          </w:tcPr>
          <w:p>
            <w:pPr>
              <w:widowControl/>
              <w:spacing w:line="260" w:lineRule="exact"/>
              <w:jc w:val="center"/>
            </w:pPr>
            <w:r>
              <w:rPr>
                <w:rFonts w:ascii="宋体" w:cs="宋体"/>
                <w:kern w:val="0"/>
                <w:sz w:val="20"/>
                <w:szCs w:val="20"/>
              </w:rPr>
              <w:t>0</w:t>
            </w:r>
          </w:p>
        </w:tc>
        <w:tc>
          <w:tcPr>
            <w:tcW w:w="687" w:type="dxa"/>
            <w:tcBorders>
              <w:top w:val="nil"/>
              <w:left w:val="nil"/>
              <w:bottom w:val="single" w:color="auto" w:sz="8" w:space="0"/>
              <w:right w:val="single" w:color="auto" w:sz="8" w:space="0"/>
            </w:tcBorders>
            <w:tcMar>
              <w:left w:w="108" w:type="dxa"/>
              <w:right w:w="108" w:type="dxa"/>
            </w:tcMar>
          </w:tcPr>
          <w:p>
            <w:pPr>
              <w:widowControl/>
              <w:spacing w:line="260" w:lineRule="exact"/>
              <w:jc w:val="center"/>
            </w:pPr>
            <w:r>
              <w:rPr>
                <w:rFonts w:ascii="宋体" w:cs="宋体"/>
                <w:kern w:val="0"/>
                <w:sz w:val="20"/>
                <w:szCs w:val="20"/>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16"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rFonts w:ascii="宋体"/>
                <w:sz w:val="24"/>
              </w:rPr>
            </w:pPr>
          </w:p>
        </w:tc>
        <w:tc>
          <w:tcPr>
            <w:tcW w:w="853" w:type="dxa"/>
            <w:vMerge w:val="continue"/>
            <w:tcBorders>
              <w:top w:val="nil"/>
              <w:left w:val="nil"/>
              <w:bottom w:val="single" w:color="auto" w:sz="8" w:space="0"/>
              <w:right w:val="single" w:color="auto" w:sz="8" w:space="0"/>
            </w:tcBorders>
            <w:tcMar>
              <w:left w:w="108" w:type="dxa"/>
              <w:right w:w="108" w:type="dxa"/>
            </w:tcMar>
            <w:vAlign w:val="center"/>
          </w:tcPr>
          <w:p>
            <w:pPr>
              <w:rPr>
                <w:rFonts w:ascii="宋体"/>
                <w:sz w:val="24"/>
              </w:rPr>
            </w:pPr>
          </w:p>
        </w:tc>
        <w:tc>
          <w:tcPr>
            <w:tcW w:w="2089" w:type="dxa"/>
            <w:tcBorders>
              <w:top w:val="nil"/>
              <w:left w:val="nil"/>
              <w:bottom w:val="single" w:color="auto" w:sz="8" w:space="0"/>
              <w:right w:val="single" w:color="auto" w:sz="8" w:space="0"/>
            </w:tcBorders>
            <w:tcMar>
              <w:left w:w="108" w:type="dxa"/>
              <w:right w:w="108" w:type="dxa"/>
            </w:tcMar>
            <w:vAlign w:val="center"/>
          </w:tcPr>
          <w:p>
            <w:pPr>
              <w:widowControl/>
              <w:spacing w:after="144"/>
              <w:jc w:val="left"/>
            </w:pPr>
            <w:r>
              <w:rPr>
                <w:rFonts w:hint="eastAsia" w:ascii="楷体" w:hAnsi="楷体" w:eastAsia="楷体" w:cs="楷体"/>
                <w:kern w:val="0"/>
                <w:sz w:val="20"/>
                <w:szCs w:val="20"/>
              </w:rPr>
              <w:t>4.无正当理由大量反复申请</w:t>
            </w:r>
          </w:p>
        </w:tc>
        <w:tc>
          <w:tcPr>
            <w:tcW w:w="814" w:type="dxa"/>
            <w:tcBorders>
              <w:top w:val="nil"/>
              <w:left w:val="nil"/>
              <w:bottom w:val="single" w:color="auto" w:sz="8" w:space="0"/>
              <w:right w:val="single" w:color="auto" w:sz="8" w:space="0"/>
            </w:tcBorders>
            <w:tcMar>
              <w:left w:w="108" w:type="dxa"/>
              <w:right w:w="108" w:type="dxa"/>
            </w:tcMar>
            <w:vAlign w:val="center"/>
          </w:tcPr>
          <w:p>
            <w:pPr>
              <w:widowControl/>
              <w:spacing w:line="260" w:lineRule="exact"/>
              <w:jc w:val="center"/>
            </w:pPr>
            <w:r>
              <w:rPr>
                <w:rFonts w:ascii="宋体" w:cs="宋体"/>
                <w:kern w:val="0"/>
                <w:sz w:val="20"/>
                <w:szCs w:val="20"/>
              </w:rPr>
              <w:t>0</w:t>
            </w:r>
          </w:p>
        </w:tc>
        <w:tc>
          <w:tcPr>
            <w:tcW w:w="756" w:type="dxa"/>
            <w:tcBorders>
              <w:top w:val="nil"/>
              <w:left w:val="nil"/>
              <w:bottom w:val="single" w:color="auto" w:sz="8" w:space="0"/>
              <w:right w:val="single" w:color="auto" w:sz="8" w:space="0"/>
            </w:tcBorders>
            <w:tcMar>
              <w:left w:w="108" w:type="dxa"/>
              <w:right w:w="108" w:type="dxa"/>
            </w:tcMar>
            <w:vAlign w:val="center"/>
          </w:tcPr>
          <w:p>
            <w:pPr>
              <w:widowControl/>
              <w:spacing w:line="260" w:lineRule="exact"/>
              <w:jc w:val="center"/>
            </w:pPr>
            <w:r>
              <w:rPr>
                <w:rFonts w:ascii="宋体" w:cs="宋体"/>
                <w:kern w:val="0"/>
                <w:sz w:val="20"/>
                <w:szCs w:val="20"/>
              </w:rPr>
              <w:t>0</w:t>
            </w:r>
          </w:p>
        </w:tc>
        <w:tc>
          <w:tcPr>
            <w:tcW w:w="756" w:type="dxa"/>
            <w:tcBorders>
              <w:top w:val="nil"/>
              <w:left w:val="nil"/>
              <w:bottom w:val="single" w:color="auto" w:sz="8" w:space="0"/>
              <w:right w:val="single" w:color="auto" w:sz="8" w:space="0"/>
            </w:tcBorders>
            <w:tcMar>
              <w:left w:w="108" w:type="dxa"/>
              <w:right w:w="108" w:type="dxa"/>
            </w:tcMar>
            <w:vAlign w:val="center"/>
          </w:tcPr>
          <w:p>
            <w:pPr>
              <w:widowControl/>
              <w:spacing w:line="260" w:lineRule="exact"/>
              <w:jc w:val="center"/>
            </w:pPr>
            <w:r>
              <w:rPr>
                <w:rFonts w:ascii="宋体" w:cs="宋体"/>
                <w:kern w:val="0"/>
                <w:sz w:val="20"/>
                <w:szCs w:val="20"/>
              </w:rPr>
              <w:t>0</w:t>
            </w:r>
          </w:p>
        </w:tc>
        <w:tc>
          <w:tcPr>
            <w:tcW w:w="814" w:type="dxa"/>
            <w:tcBorders>
              <w:top w:val="nil"/>
              <w:left w:val="nil"/>
              <w:bottom w:val="single" w:color="auto" w:sz="8" w:space="0"/>
              <w:right w:val="single" w:color="auto" w:sz="8" w:space="0"/>
            </w:tcBorders>
            <w:tcMar>
              <w:left w:w="108" w:type="dxa"/>
              <w:right w:w="108" w:type="dxa"/>
            </w:tcMar>
            <w:vAlign w:val="center"/>
          </w:tcPr>
          <w:p>
            <w:pPr>
              <w:widowControl/>
              <w:spacing w:line="260" w:lineRule="exact"/>
              <w:jc w:val="center"/>
            </w:pPr>
            <w:r>
              <w:rPr>
                <w:rFonts w:ascii="宋体" w:cs="宋体"/>
                <w:kern w:val="0"/>
                <w:sz w:val="20"/>
                <w:szCs w:val="20"/>
              </w:rPr>
              <w:t>0</w:t>
            </w:r>
          </w:p>
        </w:tc>
        <w:tc>
          <w:tcPr>
            <w:tcW w:w="974" w:type="dxa"/>
            <w:tcBorders>
              <w:top w:val="nil"/>
              <w:left w:val="nil"/>
              <w:bottom w:val="single" w:color="auto" w:sz="8" w:space="0"/>
              <w:right w:val="single" w:color="auto" w:sz="8" w:space="0"/>
            </w:tcBorders>
            <w:tcMar>
              <w:left w:w="108" w:type="dxa"/>
              <w:right w:w="108" w:type="dxa"/>
            </w:tcMar>
            <w:vAlign w:val="center"/>
          </w:tcPr>
          <w:p>
            <w:pPr>
              <w:widowControl/>
              <w:spacing w:line="260" w:lineRule="exact"/>
              <w:jc w:val="center"/>
            </w:pPr>
            <w:r>
              <w:rPr>
                <w:rFonts w:ascii="宋体" w:cs="宋体"/>
                <w:kern w:val="0"/>
                <w:sz w:val="20"/>
                <w:szCs w:val="20"/>
              </w:rPr>
              <w:t>0</w:t>
            </w:r>
          </w:p>
        </w:tc>
        <w:tc>
          <w:tcPr>
            <w:tcW w:w="712" w:type="dxa"/>
            <w:tcBorders>
              <w:top w:val="nil"/>
              <w:left w:val="nil"/>
              <w:bottom w:val="single" w:color="auto" w:sz="8" w:space="0"/>
              <w:right w:val="single" w:color="auto" w:sz="8" w:space="0"/>
            </w:tcBorders>
            <w:tcMar>
              <w:left w:w="108" w:type="dxa"/>
              <w:right w:w="108" w:type="dxa"/>
            </w:tcMar>
            <w:vAlign w:val="center"/>
          </w:tcPr>
          <w:p>
            <w:pPr>
              <w:widowControl/>
              <w:spacing w:line="260" w:lineRule="exact"/>
              <w:jc w:val="center"/>
            </w:pPr>
            <w:r>
              <w:rPr>
                <w:rFonts w:ascii="宋体" w:cs="宋体"/>
                <w:kern w:val="0"/>
                <w:sz w:val="20"/>
                <w:szCs w:val="20"/>
              </w:rPr>
              <w:t>0</w:t>
            </w:r>
          </w:p>
        </w:tc>
        <w:tc>
          <w:tcPr>
            <w:tcW w:w="687" w:type="dxa"/>
            <w:tcBorders>
              <w:top w:val="nil"/>
              <w:left w:val="nil"/>
              <w:bottom w:val="single" w:color="auto" w:sz="8" w:space="0"/>
              <w:right w:val="single" w:color="auto" w:sz="8" w:space="0"/>
            </w:tcBorders>
            <w:tcMar>
              <w:left w:w="108" w:type="dxa"/>
              <w:right w:w="108" w:type="dxa"/>
            </w:tcMar>
            <w:vAlign w:val="center"/>
          </w:tcPr>
          <w:p>
            <w:pPr>
              <w:widowControl/>
              <w:spacing w:line="260" w:lineRule="exact"/>
              <w:jc w:val="center"/>
            </w:pPr>
            <w:r>
              <w:rPr>
                <w:rFonts w:ascii="宋体" w:cs="宋体"/>
                <w:kern w:val="0"/>
                <w:sz w:val="20"/>
                <w:szCs w:val="20"/>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16"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rFonts w:ascii="宋体"/>
                <w:sz w:val="24"/>
              </w:rPr>
            </w:pPr>
          </w:p>
        </w:tc>
        <w:tc>
          <w:tcPr>
            <w:tcW w:w="853" w:type="dxa"/>
            <w:vMerge w:val="continue"/>
            <w:tcBorders>
              <w:top w:val="nil"/>
              <w:left w:val="nil"/>
              <w:bottom w:val="single" w:color="auto" w:sz="8" w:space="0"/>
              <w:right w:val="single" w:color="auto" w:sz="8" w:space="0"/>
            </w:tcBorders>
            <w:tcMar>
              <w:left w:w="108" w:type="dxa"/>
              <w:right w:w="108" w:type="dxa"/>
            </w:tcMar>
            <w:vAlign w:val="center"/>
          </w:tcPr>
          <w:p>
            <w:pPr>
              <w:rPr>
                <w:rFonts w:ascii="宋体"/>
                <w:sz w:val="24"/>
              </w:rPr>
            </w:pPr>
          </w:p>
        </w:tc>
        <w:tc>
          <w:tcPr>
            <w:tcW w:w="2089" w:type="dxa"/>
            <w:tcBorders>
              <w:top w:val="nil"/>
              <w:left w:val="nil"/>
              <w:bottom w:val="single" w:color="auto" w:sz="8" w:space="0"/>
              <w:right w:val="single" w:color="auto" w:sz="8" w:space="0"/>
            </w:tcBorders>
            <w:tcMar>
              <w:left w:w="108" w:type="dxa"/>
              <w:right w:w="108" w:type="dxa"/>
            </w:tcMar>
            <w:vAlign w:val="center"/>
          </w:tcPr>
          <w:p>
            <w:pPr>
              <w:widowControl/>
              <w:spacing w:after="144"/>
              <w:jc w:val="left"/>
            </w:pPr>
            <w:r>
              <w:rPr>
                <w:rFonts w:hint="eastAsia" w:ascii="楷体" w:hAnsi="楷体" w:eastAsia="楷体" w:cs="楷体"/>
                <w:kern w:val="0"/>
                <w:sz w:val="20"/>
                <w:szCs w:val="20"/>
              </w:rPr>
              <w:t>5.要求行政机关确认或重新出具已获取信息</w:t>
            </w:r>
          </w:p>
        </w:tc>
        <w:tc>
          <w:tcPr>
            <w:tcW w:w="814" w:type="dxa"/>
            <w:tcBorders>
              <w:top w:val="nil"/>
              <w:left w:val="nil"/>
              <w:bottom w:val="single" w:color="auto" w:sz="8" w:space="0"/>
              <w:right w:val="single" w:color="auto" w:sz="8" w:space="0"/>
            </w:tcBorders>
            <w:tcMar>
              <w:left w:w="108" w:type="dxa"/>
              <w:right w:w="108" w:type="dxa"/>
            </w:tcMar>
            <w:vAlign w:val="center"/>
          </w:tcPr>
          <w:p>
            <w:pPr>
              <w:widowControl/>
              <w:spacing w:line="260" w:lineRule="exact"/>
              <w:jc w:val="center"/>
            </w:pPr>
            <w:r>
              <w:rPr>
                <w:rFonts w:ascii="宋体" w:cs="宋体"/>
                <w:kern w:val="0"/>
                <w:sz w:val="20"/>
                <w:szCs w:val="20"/>
              </w:rPr>
              <w:t>0</w:t>
            </w:r>
          </w:p>
        </w:tc>
        <w:tc>
          <w:tcPr>
            <w:tcW w:w="756" w:type="dxa"/>
            <w:tcBorders>
              <w:top w:val="nil"/>
              <w:left w:val="nil"/>
              <w:bottom w:val="single" w:color="auto" w:sz="8" w:space="0"/>
              <w:right w:val="single" w:color="auto" w:sz="8" w:space="0"/>
            </w:tcBorders>
            <w:tcMar>
              <w:left w:w="108" w:type="dxa"/>
              <w:right w:w="108" w:type="dxa"/>
            </w:tcMar>
            <w:vAlign w:val="center"/>
          </w:tcPr>
          <w:p>
            <w:pPr>
              <w:widowControl/>
              <w:spacing w:line="260" w:lineRule="exact"/>
              <w:jc w:val="center"/>
            </w:pPr>
            <w:r>
              <w:rPr>
                <w:rFonts w:ascii="宋体" w:cs="宋体"/>
                <w:kern w:val="0"/>
                <w:sz w:val="20"/>
                <w:szCs w:val="20"/>
              </w:rPr>
              <w:t>0</w:t>
            </w:r>
          </w:p>
        </w:tc>
        <w:tc>
          <w:tcPr>
            <w:tcW w:w="756" w:type="dxa"/>
            <w:tcBorders>
              <w:top w:val="nil"/>
              <w:left w:val="nil"/>
              <w:bottom w:val="single" w:color="auto" w:sz="8" w:space="0"/>
              <w:right w:val="single" w:color="auto" w:sz="8" w:space="0"/>
            </w:tcBorders>
            <w:tcMar>
              <w:left w:w="108" w:type="dxa"/>
              <w:right w:w="108" w:type="dxa"/>
            </w:tcMar>
            <w:vAlign w:val="center"/>
          </w:tcPr>
          <w:p>
            <w:pPr>
              <w:widowControl/>
              <w:spacing w:line="260" w:lineRule="exact"/>
              <w:jc w:val="center"/>
            </w:pPr>
            <w:r>
              <w:rPr>
                <w:rFonts w:ascii="宋体" w:cs="宋体"/>
                <w:kern w:val="0"/>
                <w:sz w:val="20"/>
                <w:szCs w:val="20"/>
              </w:rPr>
              <w:t>0</w:t>
            </w:r>
          </w:p>
        </w:tc>
        <w:tc>
          <w:tcPr>
            <w:tcW w:w="814" w:type="dxa"/>
            <w:tcBorders>
              <w:top w:val="nil"/>
              <w:left w:val="nil"/>
              <w:bottom w:val="single" w:color="auto" w:sz="8" w:space="0"/>
              <w:right w:val="single" w:color="auto" w:sz="8" w:space="0"/>
            </w:tcBorders>
            <w:tcMar>
              <w:left w:w="108" w:type="dxa"/>
              <w:right w:w="108" w:type="dxa"/>
            </w:tcMar>
            <w:vAlign w:val="center"/>
          </w:tcPr>
          <w:p>
            <w:pPr>
              <w:widowControl/>
              <w:spacing w:line="260" w:lineRule="exact"/>
              <w:jc w:val="center"/>
            </w:pPr>
            <w:r>
              <w:rPr>
                <w:rFonts w:ascii="宋体" w:cs="宋体"/>
                <w:kern w:val="0"/>
                <w:sz w:val="20"/>
                <w:szCs w:val="20"/>
              </w:rPr>
              <w:t>0</w:t>
            </w:r>
          </w:p>
        </w:tc>
        <w:tc>
          <w:tcPr>
            <w:tcW w:w="974" w:type="dxa"/>
            <w:tcBorders>
              <w:top w:val="nil"/>
              <w:left w:val="nil"/>
              <w:bottom w:val="single" w:color="auto" w:sz="8" w:space="0"/>
              <w:right w:val="single" w:color="auto" w:sz="8" w:space="0"/>
            </w:tcBorders>
            <w:tcMar>
              <w:left w:w="108" w:type="dxa"/>
              <w:right w:w="108" w:type="dxa"/>
            </w:tcMar>
            <w:vAlign w:val="center"/>
          </w:tcPr>
          <w:p>
            <w:pPr>
              <w:widowControl/>
              <w:spacing w:line="260" w:lineRule="exact"/>
              <w:jc w:val="center"/>
            </w:pPr>
            <w:r>
              <w:rPr>
                <w:rFonts w:ascii="宋体" w:cs="宋体"/>
                <w:kern w:val="0"/>
                <w:sz w:val="20"/>
                <w:szCs w:val="20"/>
              </w:rPr>
              <w:t>0</w:t>
            </w:r>
          </w:p>
        </w:tc>
        <w:tc>
          <w:tcPr>
            <w:tcW w:w="712" w:type="dxa"/>
            <w:tcBorders>
              <w:top w:val="nil"/>
              <w:left w:val="nil"/>
              <w:bottom w:val="single" w:color="auto" w:sz="8" w:space="0"/>
              <w:right w:val="single" w:color="auto" w:sz="8" w:space="0"/>
            </w:tcBorders>
            <w:tcMar>
              <w:left w:w="108" w:type="dxa"/>
              <w:right w:w="108" w:type="dxa"/>
            </w:tcMar>
            <w:vAlign w:val="center"/>
          </w:tcPr>
          <w:p>
            <w:pPr>
              <w:widowControl/>
              <w:spacing w:line="260" w:lineRule="exact"/>
              <w:jc w:val="center"/>
            </w:pPr>
            <w:r>
              <w:rPr>
                <w:rFonts w:ascii="宋体" w:cs="宋体"/>
                <w:kern w:val="0"/>
                <w:sz w:val="20"/>
                <w:szCs w:val="20"/>
              </w:rPr>
              <w:t>0</w:t>
            </w:r>
          </w:p>
        </w:tc>
        <w:tc>
          <w:tcPr>
            <w:tcW w:w="687" w:type="dxa"/>
            <w:tcBorders>
              <w:top w:val="nil"/>
              <w:left w:val="nil"/>
              <w:bottom w:val="single" w:color="auto" w:sz="8" w:space="0"/>
              <w:right w:val="single" w:color="auto" w:sz="8" w:space="0"/>
            </w:tcBorders>
            <w:tcMar>
              <w:left w:w="108" w:type="dxa"/>
              <w:right w:w="108" w:type="dxa"/>
            </w:tcMar>
            <w:vAlign w:val="center"/>
          </w:tcPr>
          <w:p>
            <w:pPr>
              <w:widowControl/>
              <w:spacing w:line="260" w:lineRule="exact"/>
              <w:jc w:val="center"/>
            </w:pPr>
            <w:r>
              <w:rPr>
                <w:rFonts w:ascii="宋体" w:cs="宋体"/>
                <w:kern w:val="0"/>
                <w:sz w:val="20"/>
                <w:szCs w:val="20"/>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16"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rFonts w:ascii="宋体"/>
                <w:sz w:val="24"/>
              </w:rPr>
            </w:pPr>
          </w:p>
        </w:tc>
        <w:tc>
          <w:tcPr>
            <w:tcW w:w="2942" w:type="dxa"/>
            <w:gridSpan w:val="2"/>
            <w:tcBorders>
              <w:top w:val="nil"/>
              <w:left w:val="nil"/>
              <w:bottom w:val="single" w:color="auto" w:sz="8" w:space="0"/>
              <w:right w:val="single" w:color="auto" w:sz="8" w:space="0"/>
            </w:tcBorders>
            <w:tcMar>
              <w:left w:w="108" w:type="dxa"/>
              <w:right w:w="108" w:type="dxa"/>
            </w:tcMar>
            <w:vAlign w:val="center"/>
          </w:tcPr>
          <w:p>
            <w:pPr>
              <w:widowControl/>
              <w:spacing w:after="144"/>
              <w:jc w:val="left"/>
            </w:pPr>
            <w:r>
              <w:rPr>
                <w:rFonts w:hint="eastAsia" w:ascii="楷体" w:hAnsi="楷体" w:eastAsia="楷体" w:cs="楷体"/>
                <w:kern w:val="0"/>
                <w:sz w:val="20"/>
                <w:szCs w:val="20"/>
              </w:rPr>
              <w:t>（六）其他处理</w:t>
            </w:r>
          </w:p>
        </w:tc>
        <w:tc>
          <w:tcPr>
            <w:tcW w:w="814" w:type="dxa"/>
            <w:tcBorders>
              <w:top w:val="nil"/>
              <w:left w:val="nil"/>
              <w:bottom w:val="single" w:color="auto" w:sz="8" w:space="0"/>
              <w:right w:val="single" w:color="auto" w:sz="8" w:space="0"/>
            </w:tcBorders>
            <w:tcMar>
              <w:left w:w="108" w:type="dxa"/>
              <w:right w:w="108" w:type="dxa"/>
            </w:tcMar>
          </w:tcPr>
          <w:p>
            <w:pPr>
              <w:widowControl/>
              <w:spacing w:line="260" w:lineRule="exact"/>
              <w:jc w:val="center"/>
            </w:pPr>
            <w:r>
              <w:rPr>
                <w:rFonts w:ascii="宋体" w:cs="宋体"/>
                <w:kern w:val="0"/>
                <w:sz w:val="20"/>
                <w:szCs w:val="20"/>
              </w:rPr>
              <w:t>0</w:t>
            </w:r>
          </w:p>
        </w:tc>
        <w:tc>
          <w:tcPr>
            <w:tcW w:w="756" w:type="dxa"/>
            <w:tcBorders>
              <w:top w:val="nil"/>
              <w:left w:val="nil"/>
              <w:bottom w:val="single" w:color="auto" w:sz="8" w:space="0"/>
              <w:right w:val="single" w:color="auto" w:sz="8" w:space="0"/>
            </w:tcBorders>
            <w:tcMar>
              <w:left w:w="108" w:type="dxa"/>
              <w:right w:w="108" w:type="dxa"/>
            </w:tcMar>
          </w:tcPr>
          <w:p>
            <w:pPr>
              <w:widowControl/>
              <w:spacing w:line="260" w:lineRule="exact"/>
              <w:jc w:val="center"/>
            </w:pPr>
            <w:r>
              <w:rPr>
                <w:rFonts w:ascii="宋体" w:cs="宋体"/>
                <w:kern w:val="0"/>
                <w:sz w:val="20"/>
                <w:szCs w:val="20"/>
              </w:rPr>
              <w:t>0</w:t>
            </w:r>
          </w:p>
        </w:tc>
        <w:tc>
          <w:tcPr>
            <w:tcW w:w="756" w:type="dxa"/>
            <w:tcBorders>
              <w:top w:val="nil"/>
              <w:left w:val="nil"/>
              <w:bottom w:val="single" w:color="auto" w:sz="8" w:space="0"/>
              <w:right w:val="single" w:color="auto" w:sz="8" w:space="0"/>
            </w:tcBorders>
            <w:tcMar>
              <w:left w:w="108" w:type="dxa"/>
              <w:right w:w="108" w:type="dxa"/>
            </w:tcMar>
          </w:tcPr>
          <w:p>
            <w:pPr>
              <w:widowControl/>
              <w:spacing w:line="260" w:lineRule="exact"/>
              <w:jc w:val="center"/>
            </w:pPr>
            <w:r>
              <w:rPr>
                <w:rFonts w:ascii="宋体" w:cs="宋体"/>
                <w:kern w:val="0"/>
                <w:sz w:val="20"/>
                <w:szCs w:val="20"/>
              </w:rPr>
              <w:t>0</w:t>
            </w:r>
          </w:p>
        </w:tc>
        <w:tc>
          <w:tcPr>
            <w:tcW w:w="814" w:type="dxa"/>
            <w:tcBorders>
              <w:top w:val="nil"/>
              <w:left w:val="nil"/>
              <w:bottom w:val="single" w:color="auto" w:sz="8" w:space="0"/>
              <w:right w:val="single" w:color="auto" w:sz="8" w:space="0"/>
            </w:tcBorders>
            <w:tcMar>
              <w:left w:w="108" w:type="dxa"/>
              <w:right w:w="108" w:type="dxa"/>
            </w:tcMar>
          </w:tcPr>
          <w:p>
            <w:pPr>
              <w:widowControl/>
              <w:spacing w:line="260" w:lineRule="exact"/>
              <w:jc w:val="center"/>
            </w:pPr>
            <w:r>
              <w:rPr>
                <w:rFonts w:ascii="宋体" w:cs="宋体"/>
                <w:kern w:val="0"/>
                <w:sz w:val="20"/>
                <w:szCs w:val="20"/>
              </w:rPr>
              <w:t>0</w:t>
            </w:r>
          </w:p>
        </w:tc>
        <w:tc>
          <w:tcPr>
            <w:tcW w:w="974" w:type="dxa"/>
            <w:tcBorders>
              <w:top w:val="nil"/>
              <w:left w:val="nil"/>
              <w:bottom w:val="single" w:color="auto" w:sz="8" w:space="0"/>
              <w:right w:val="single" w:color="auto" w:sz="8" w:space="0"/>
            </w:tcBorders>
            <w:tcMar>
              <w:left w:w="108" w:type="dxa"/>
              <w:right w:w="108" w:type="dxa"/>
            </w:tcMar>
          </w:tcPr>
          <w:p>
            <w:pPr>
              <w:widowControl/>
              <w:spacing w:line="260" w:lineRule="exact"/>
              <w:jc w:val="center"/>
            </w:pPr>
            <w:r>
              <w:rPr>
                <w:rFonts w:ascii="宋体" w:cs="宋体"/>
                <w:kern w:val="0"/>
                <w:sz w:val="20"/>
                <w:szCs w:val="20"/>
              </w:rPr>
              <w:t>0</w:t>
            </w:r>
          </w:p>
        </w:tc>
        <w:tc>
          <w:tcPr>
            <w:tcW w:w="712" w:type="dxa"/>
            <w:tcBorders>
              <w:top w:val="nil"/>
              <w:left w:val="nil"/>
              <w:bottom w:val="single" w:color="auto" w:sz="8" w:space="0"/>
              <w:right w:val="single" w:color="auto" w:sz="8" w:space="0"/>
            </w:tcBorders>
            <w:tcMar>
              <w:left w:w="108" w:type="dxa"/>
              <w:right w:w="108" w:type="dxa"/>
            </w:tcMar>
          </w:tcPr>
          <w:p>
            <w:pPr>
              <w:widowControl/>
              <w:spacing w:line="260" w:lineRule="exact"/>
              <w:jc w:val="center"/>
            </w:pPr>
            <w:r>
              <w:rPr>
                <w:rFonts w:ascii="宋体" w:cs="宋体"/>
                <w:kern w:val="0"/>
                <w:sz w:val="20"/>
                <w:szCs w:val="20"/>
              </w:rPr>
              <w:t>0</w:t>
            </w:r>
          </w:p>
        </w:tc>
        <w:tc>
          <w:tcPr>
            <w:tcW w:w="687" w:type="dxa"/>
            <w:tcBorders>
              <w:top w:val="nil"/>
              <w:left w:val="nil"/>
              <w:bottom w:val="single" w:color="auto" w:sz="8" w:space="0"/>
              <w:right w:val="single" w:color="auto" w:sz="8" w:space="0"/>
            </w:tcBorders>
            <w:tcMar>
              <w:left w:w="108" w:type="dxa"/>
              <w:right w:w="108" w:type="dxa"/>
            </w:tcMar>
          </w:tcPr>
          <w:p>
            <w:pPr>
              <w:widowControl/>
              <w:spacing w:line="260" w:lineRule="exact"/>
              <w:jc w:val="center"/>
            </w:pPr>
            <w:r>
              <w:rPr>
                <w:rFonts w:ascii="宋体" w:cs="宋体"/>
                <w:kern w:val="0"/>
                <w:sz w:val="20"/>
                <w:szCs w:val="20"/>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16"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rFonts w:ascii="宋体"/>
                <w:sz w:val="24"/>
              </w:rPr>
            </w:pPr>
          </w:p>
        </w:tc>
        <w:tc>
          <w:tcPr>
            <w:tcW w:w="2942" w:type="dxa"/>
            <w:gridSpan w:val="2"/>
            <w:tcBorders>
              <w:top w:val="nil"/>
              <w:left w:val="nil"/>
              <w:bottom w:val="single" w:color="auto" w:sz="8" w:space="0"/>
              <w:right w:val="single" w:color="auto" w:sz="8" w:space="0"/>
            </w:tcBorders>
            <w:tcMar>
              <w:left w:w="108" w:type="dxa"/>
              <w:right w:w="108" w:type="dxa"/>
            </w:tcMar>
            <w:vAlign w:val="center"/>
          </w:tcPr>
          <w:p>
            <w:pPr>
              <w:widowControl/>
              <w:spacing w:after="144"/>
              <w:jc w:val="left"/>
            </w:pPr>
            <w:r>
              <w:rPr>
                <w:rFonts w:hint="eastAsia" w:ascii="楷体" w:hAnsi="楷体" w:eastAsia="楷体" w:cs="楷体"/>
                <w:kern w:val="0"/>
                <w:sz w:val="20"/>
                <w:szCs w:val="20"/>
              </w:rPr>
              <w:t>（七）总计</w:t>
            </w:r>
          </w:p>
        </w:tc>
        <w:tc>
          <w:tcPr>
            <w:tcW w:w="814" w:type="dxa"/>
            <w:tcBorders>
              <w:top w:val="nil"/>
              <w:left w:val="nil"/>
              <w:bottom w:val="single" w:color="auto" w:sz="8" w:space="0"/>
              <w:right w:val="single" w:color="auto" w:sz="8" w:space="0"/>
            </w:tcBorders>
            <w:tcMar>
              <w:left w:w="108" w:type="dxa"/>
              <w:right w:w="108" w:type="dxa"/>
            </w:tcMar>
          </w:tcPr>
          <w:p>
            <w:pPr>
              <w:widowControl/>
              <w:spacing w:line="260" w:lineRule="exact"/>
              <w:jc w:val="center"/>
            </w:pPr>
            <w:r>
              <w:rPr>
                <w:rFonts w:ascii="宋体" w:cs="宋体"/>
                <w:kern w:val="0"/>
                <w:sz w:val="20"/>
                <w:szCs w:val="20"/>
              </w:rPr>
              <w:t>0</w:t>
            </w:r>
          </w:p>
        </w:tc>
        <w:tc>
          <w:tcPr>
            <w:tcW w:w="756" w:type="dxa"/>
            <w:tcBorders>
              <w:top w:val="nil"/>
              <w:left w:val="nil"/>
              <w:bottom w:val="single" w:color="auto" w:sz="8" w:space="0"/>
              <w:right w:val="single" w:color="auto" w:sz="8" w:space="0"/>
            </w:tcBorders>
            <w:tcMar>
              <w:left w:w="108" w:type="dxa"/>
              <w:right w:w="108" w:type="dxa"/>
            </w:tcMar>
          </w:tcPr>
          <w:p>
            <w:pPr>
              <w:widowControl/>
              <w:spacing w:line="260" w:lineRule="exact"/>
              <w:jc w:val="center"/>
            </w:pPr>
            <w:r>
              <w:rPr>
                <w:rFonts w:ascii="宋体" w:cs="宋体"/>
                <w:kern w:val="0"/>
                <w:sz w:val="20"/>
                <w:szCs w:val="20"/>
              </w:rPr>
              <w:t>0</w:t>
            </w:r>
          </w:p>
        </w:tc>
        <w:tc>
          <w:tcPr>
            <w:tcW w:w="756" w:type="dxa"/>
            <w:tcBorders>
              <w:top w:val="nil"/>
              <w:left w:val="nil"/>
              <w:bottom w:val="single" w:color="auto" w:sz="8" w:space="0"/>
              <w:right w:val="single" w:color="auto" w:sz="8" w:space="0"/>
            </w:tcBorders>
            <w:tcMar>
              <w:left w:w="108" w:type="dxa"/>
              <w:right w:w="108" w:type="dxa"/>
            </w:tcMar>
          </w:tcPr>
          <w:p>
            <w:pPr>
              <w:widowControl/>
              <w:spacing w:line="260" w:lineRule="exact"/>
              <w:jc w:val="center"/>
            </w:pPr>
            <w:r>
              <w:rPr>
                <w:rFonts w:ascii="宋体" w:cs="宋体"/>
                <w:kern w:val="0"/>
                <w:sz w:val="20"/>
                <w:szCs w:val="20"/>
              </w:rPr>
              <w:t>0</w:t>
            </w:r>
          </w:p>
        </w:tc>
        <w:tc>
          <w:tcPr>
            <w:tcW w:w="814" w:type="dxa"/>
            <w:tcBorders>
              <w:top w:val="nil"/>
              <w:left w:val="nil"/>
              <w:bottom w:val="single" w:color="auto" w:sz="8" w:space="0"/>
              <w:right w:val="single" w:color="auto" w:sz="8" w:space="0"/>
            </w:tcBorders>
            <w:tcMar>
              <w:left w:w="108" w:type="dxa"/>
              <w:right w:w="108" w:type="dxa"/>
            </w:tcMar>
          </w:tcPr>
          <w:p>
            <w:pPr>
              <w:widowControl/>
              <w:spacing w:line="260" w:lineRule="exact"/>
              <w:jc w:val="center"/>
            </w:pPr>
            <w:r>
              <w:rPr>
                <w:rFonts w:ascii="宋体" w:cs="宋体"/>
                <w:kern w:val="0"/>
                <w:sz w:val="20"/>
                <w:szCs w:val="20"/>
              </w:rPr>
              <w:t>0</w:t>
            </w:r>
          </w:p>
        </w:tc>
        <w:tc>
          <w:tcPr>
            <w:tcW w:w="974" w:type="dxa"/>
            <w:tcBorders>
              <w:top w:val="nil"/>
              <w:left w:val="nil"/>
              <w:bottom w:val="single" w:color="auto" w:sz="8" w:space="0"/>
              <w:right w:val="single" w:color="auto" w:sz="8" w:space="0"/>
            </w:tcBorders>
            <w:tcMar>
              <w:left w:w="108" w:type="dxa"/>
              <w:right w:w="108" w:type="dxa"/>
            </w:tcMar>
          </w:tcPr>
          <w:p>
            <w:pPr>
              <w:widowControl/>
              <w:spacing w:line="260" w:lineRule="exact"/>
              <w:jc w:val="center"/>
            </w:pPr>
            <w:r>
              <w:rPr>
                <w:rFonts w:ascii="宋体" w:cs="宋体"/>
                <w:kern w:val="0"/>
                <w:sz w:val="20"/>
                <w:szCs w:val="20"/>
              </w:rPr>
              <w:t>0</w:t>
            </w:r>
          </w:p>
        </w:tc>
        <w:tc>
          <w:tcPr>
            <w:tcW w:w="712" w:type="dxa"/>
            <w:tcBorders>
              <w:top w:val="nil"/>
              <w:left w:val="nil"/>
              <w:bottom w:val="single" w:color="auto" w:sz="8" w:space="0"/>
              <w:right w:val="single" w:color="auto" w:sz="8" w:space="0"/>
            </w:tcBorders>
            <w:tcMar>
              <w:left w:w="108" w:type="dxa"/>
              <w:right w:w="108" w:type="dxa"/>
            </w:tcMar>
          </w:tcPr>
          <w:p>
            <w:pPr>
              <w:widowControl/>
              <w:spacing w:line="260" w:lineRule="exact"/>
              <w:jc w:val="center"/>
            </w:pPr>
            <w:r>
              <w:rPr>
                <w:rFonts w:ascii="宋体" w:cs="宋体"/>
                <w:kern w:val="0"/>
                <w:sz w:val="20"/>
                <w:szCs w:val="20"/>
              </w:rPr>
              <w:t>0</w:t>
            </w:r>
          </w:p>
        </w:tc>
        <w:tc>
          <w:tcPr>
            <w:tcW w:w="687" w:type="dxa"/>
            <w:tcBorders>
              <w:top w:val="nil"/>
              <w:left w:val="nil"/>
              <w:bottom w:val="single" w:color="auto" w:sz="8" w:space="0"/>
              <w:right w:val="single" w:color="auto" w:sz="8" w:space="0"/>
            </w:tcBorders>
            <w:tcMar>
              <w:left w:w="108" w:type="dxa"/>
              <w:right w:w="108" w:type="dxa"/>
            </w:tcMar>
          </w:tcPr>
          <w:p>
            <w:pPr>
              <w:widowControl/>
              <w:spacing w:line="260" w:lineRule="exact"/>
              <w:jc w:val="center"/>
            </w:pPr>
            <w:r>
              <w:rPr>
                <w:rFonts w:ascii="宋体" w:cs="宋体"/>
                <w:kern w:val="0"/>
                <w:sz w:val="20"/>
                <w:szCs w:val="20"/>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3558" w:type="dxa"/>
            <w:gridSpan w:val="3"/>
            <w:tcBorders>
              <w:top w:val="nil"/>
              <w:left w:val="single" w:color="auto" w:sz="8" w:space="0"/>
              <w:bottom w:val="single" w:color="auto" w:sz="8" w:space="0"/>
              <w:right w:val="single" w:color="auto" w:sz="8" w:space="0"/>
            </w:tcBorders>
            <w:tcMar>
              <w:left w:w="108" w:type="dxa"/>
              <w:right w:w="108" w:type="dxa"/>
            </w:tcMar>
            <w:vAlign w:val="center"/>
          </w:tcPr>
          <w:p>
            <w:pPr>
              <w:widowControl/>
              <w:spacing w:after="144"/>
              <w:jc w:val="left"/>
            </w:pPr>
            <w:r>
              <w:rPr>
                <w:rFonts w:hint="eastAsia" w:ascii="宋体" w:hAnsi="宋体" w:eastAsia="宋体" w:cs="宋体"/>
                <w:kern w:val="0"/>
                <w:sz w:val="20"/>
                <w:szCs w:val="20"/>
              </w:rPr>
              <w:t>四、结转下年度继续办理</w:t>
            </w:r>
          </w:p>
        </w:tc>
        <w:tc>
          <w:tcPr>
            <w:tcW w:w="814" w:type="dxa"/>
            <w:tcBorders>
              <w:top w:val="nil"/>
              <w:left w:val="nil"/>
              <w:bottom w:val="single" w:color="auto" w:sz="8" w:space="0"/>
              <w:right w:val="single" w:color="auto" w:sz="8" w:space="0"/>
            </w:tcBorders>
            <w:tcMar>
              <w:left w:w="108" w:type="dxa"/>
              <w:right w:w="108" w:type="dxa"/>
            </w:tcMar>
            <w:vAlign w:val="center"/>
          </w:tcPr>
          <w:p>
            <w:pPr>
              <w:widowControl/>
              <w:spacing w:line="260" w:lineRule="exact"/>
              <w:jc w:val="center"/>
            </w:pPr>
            <w:r>
              <w:rPr>
                <w:rFonts w:ascii="宋体" w:cs="宋体"/>
                <w:kern w:val="0"/>
                <w:sz w:val="20"/>
                <w:szCs w:val="20"/>
              </w:rPr>
              <w:t>0</w:t>
            </w:r>
          </w:p>
        </w:tc>
        <w:tc>
          <w:tcPr>
            <w:tcW w:w="756" w:type="dxa"/>
            <w:tcBorders>
              <w:top w:val="nil"/>
              <w:left w:val="nil"/>
              <w:bottom w:val="single" w:color="auto" w:sz="8" w:space="0"/>
              <w:right w:val="single" w:color="auto" w:sz="8" w:space="0"/>
            </w:tcBorders>
            <w:tcMar>
              <w:left w:w="108" w:type="dxa"/>
              <w:right w:w="108" w:type="dxa"/>
            </w:tcMar>
            <w:vAlign w:val="center"/>
          </w:tcPr>
          <w:p>
            <w:pPr>
              <w:widowControl/>
              <w:spacing w:line="260" w:lineRule="exact"/>
              <w:jc w:val="center"/>
            </w:pPr>
            <w:r>
              <w:rPr>
                <w:rFonts w:ascii="宋体" w:cs="宋体"/>
                <w:kern w:val="0"/>
                <w:sz w:val="20"/>
                <w:szCs w:val="20"/>
              </w:rPr>
              <w:t>0</w:t>
            </w:r>
          </w:p>
        </w:tc>
        <w:tc>
          <w:tcPr>
            <w:tcW w:w="756" w:type="dxa"/>
            <w:tcBorders>
              <w:top w:val="nil"/>
              <w:left w:val="nil"/>
              <w:bottom w:val="single" w:color="auto" w:sz="8" w:space="0"/>
              <w:right w:val="single" w:color="auto" w:sz="8" w:space="0"/>
            </w:tcBorders>
            <w:tcMar>
              <w:left w:w="108" w:type="dxa"/>
              <w:right w:w="108" w:type="dxa"/>
            </w:tcMar>
            <w:vAlign w:val="center"/>
          </w:tcPr>
          <w:p>
            <w:pPr>
              <w:widowControl/>
              <w:spacing w:line="260" w:lineRule="exact"/>
              <w:jc w:val="center"/>
            </w:pPr>
            <w:r>
              <w:rPr>
                <w:rFonts w:ascii="宋体" w:cs="宋体"/>
                <w:kern w:val="0"/>
                <w:sz w:val="20"/>
                <w:szCs w:val="20"/>
              </w:rPr>
              <w:t>0</w:t>
            </w:r>
          </w:p>
        </w:tc>
        <w:tc>
          <w:tcPr>
            <w:tcW w:w="814" w:type="dxa"/>
            <w:tcBorders>
              <w:top w:val="nil"/>
              <w:left w:val="nil"/>
              <w:bottom w:val="single" w:color="auto" w:sz="8" w:space="0"/>
              <w:right w:val="single" w:color="auto" w:sz="8" w:space="0"/>
            </w:tcBorders>
            <w:tcMar>
              <w:left w:w="108" w:type="dxa"/>
              <w:right w:w="108" w:type="dxa"/>
            </w:tcMar>
            <w:vAlign w:val="center"/>
          </w:tcPr>
          <w:p>
            <w:pPr>
              <w:widowControl/>
              <w:spacing w:line="260" w:lineRule="exact"/>
              <w:jc w:val="center"/>
            </w:pPr>
            <w:r>
              <w:rPr>
                <w:rFonts w:ascii="宋体" w:cs="宋体"/>
                <w:kern w:val="0"/>
                <w:sz w:val="20"/>
                <w:szCs w:val="20"/>
              </w:rPr>
              <w:t>0</w:t>
            </w:r>
          </w:p>
        </w:tc>
        <w:tc>
          <w:tcPr>
            <w:tcW w:w="974" w:type="dxa"/>
            <w:tcBorders>
              <w:top w:val="nil"/>
              <w:left w:val="nil"/>
              <w:bottom w:val="single" w:color="auto" w:sz="8" w:space="0"/>
              <w:right w:val="single" w:color="auto" w:sz="8" w:space="0"/>
            </w:tcBorders>
            <w:tcMar>
              <w:left w:w="108" w:type="dxa"/>
              <w:right w:w="108" w:type="dxa"/>
            </w:tcMar>
            <w:vAlign w:val="center"/>
          </w:tcPr>
          <w:p>
            <w:pPr>
              <w:widowControl/>
              <w:spacing w:line="260" w:lineRule="exact"/>
              <w:jc w:val="center"/>
            </w:pPr>
            <w:r>
              <w:rPr>
                <w:rFonts w:ascii="宋体" w:cs="宋体"/>
                <w:kern w:val="0"/>
                <w:sz w:val="20"/>
                <w:szCs w:val="20"/>
              </w:rPr>
              <w:t>0</w:t>
            </w:r>
          </w:p>
        </w:tc>
        <w:tc>
          <w:tcPr>
            <w:tcW w:w="712" w:type="dxa"/>
            <w:tcBorders>
              <w:top w:val="nil"/>
              <w:left w:val="nil"/>
              <w:bottom w:val="single" w:color="auto" w:sz="8" w:space="0"/>
              <w:right w:val="single" w:color="auto" w:sz="8" w:space="0"/>
            </w:tcBorders>
            <w:tcMar>
              <w:left w:w="108" w:type="dxa"/>
              <w:right w:w="108" w:type="dxa"/>
            </w:tcMar>
            <w:vAlign w:val="center"/>
          </w:tcPr>
          <w:p>
            <w:pPr>
              <w:widowControl/>
              <w:spacing w:line="260" w:lineRule="exact"/>
              <w:jc w:val="center"/>
            </w:pPr>
            <w:r>
              <w:rPr>
                <w:rFonts w:ascii="宋体" w:cs="宋体"/>
                <w:kern w:val="0"/>
                <w:sz w:val="20"/>
                <w:szCs w:val="20"/>
              </w:rPr>
              <w:t>0</w:t>
            </w:r>
          </w:p>
        </w:tc>
        <w:tc>
          <w:tcPr>
            <w:tcW w:w="687" w:type="dxa"/>
            <w:tcBorders>
              <w:top w:val="nil"/>
              <w:left w:val="nil"/>
              <w:bottom w:val="single" w:color="auto" w:sz="8" w:space="0"/>
              <w:right w:val="single" w:color="auto" w:sz="8" w:space="0"/>
            </w:tcBorders>
            <w:tcMar>
              <w:left w:w="108" w:type="dxa"/>
              <w:right w:w="108" w:type="dxa"/>
            </w:tcMar>
            <w:vAlign w:val="center"/>
          </w:tcPr>
          <w:p>
            <w:pPr>
              <w:widowControl/>
              <w:spacing w:line="260" w:lineRule="exact"/>
              <w:jc w:val="center"/>
              <w:rPr>
                <w:rFonts w:ascii="宋体"/>
                <w:sz w:val="24"/>
              </w:rPr>
            </w:pPr>
            <w:r>
              <w:rPr>
                <w:rFonts w:ascii="宋体" w:cs="宋体"/>
                <w:kern w:val="0"/>
                <w:sz w:val="20"/>
                <w:szCs w:val="20"/>
              </w:rPr>
              <w:t>0</w:t>
            </w:r>
          </w:p>
        </w:tc>
      </w:tr>
    </w:tbl>
    <w:p>
      <w:pPr>
        <w:pStyle w:val="4"/>
        <w:widowControl/>
        <w:shd w:val="clear" w:color="auto" w:fill="FFFFFF"/>
        <w:spacing w:beforeAutospacing="0" w:afterAutospacing="0"/>
        <w:ind w:firstLine="420"/>
        <w:jc w:val="both"/>
        <w:rPr>
          <w:rFonts w:ascii="宋体" w:hAnsi="宋体" w:eastAsia="宋体" w:cs="宋体"/>
          <w:sz w:val="19"/>
          <w:szCs w:val="19"/>
        </w:rPr>
      </w:pPr>
    </w:p>
    <w:p>
      <w:pPr>
        <w:pStyle w:val="4"/>
        <w:widowControl/>
        <w:shd w:val="clear" w:color="auto" w:fill="FFFFFF"/>
        <w:spacing w:beforeAutospacing="0" w:afterAutospacing="0"/>
        <w:ind w:firstLine="420"/>
        <w:jc w:val="both"/>
        <w:rPr>
          <w:rFonts w:ascii="宋体" w:hAnsi="宋体" w:eastAsia="宋体" w:cs="宋体"/>
          <w:b/>
          <w:sz w:val="32"/>
          <w:szCs w:val="32"/>
          <w:shd w:val="clear" w:color="auto" w:fill="FFFFFF"/>
        </w:rPr>
      </w:pPr>
      <w:r>
        <w:rPr>
          <w:rFonts w:hint="eastAsia" w:ascii="宋体" w:hAnsi="宋体" w:eastAsia="宋体" w:cs="宋体"/>
          <w:b/>
          <w:sz w:val="32"/>
          <w:szCs w:val="32"/>
          <w:shd w:val="clear" w:color="auto" w:fill="FFFFFF"/>
        </w:rPr>
        <w:t>四、政府信息公开行政复议、行政诉讼情况</w:t>
      </w:r>
    </w:p>
    <w:p>
      <w:pPr>
        <w:pStyle w:val="4"/>
        <w:widowControl/>
        <w:shd w:val="clear" w:color="auto" w:fill="FFFFFF"/>
        <w:spacing w:beforeAutospacing="0" w:afterAutospacing="0"/>
        <w:ind w:firstLine="420"/>
        <w:jc w:val="both"/>
        <w:rPr>
          <w:rFonts w:ascii="宋体" w:hAnsi="宋体" w:eastAsia="宋体" w:cs="宋体"/>
          <w:sz w:val="19"/>
          <w:szCs w:val="19"/>
        </w:rPr>
      </w:pPr>
    </w:p>
    <w:tbl>
      <w:tblPr>
        <w:tblStyle w:val="5"/>
        <w:tblW w:w="0" w:type="auto"/>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
      <w:tblGrid>
        <w:gridCol w:w="604"/>
        <w:gridCol w:w="604"/>
        <w:gridCol w:w="604"/>
        <w:gridCol w:w="604"/>
        <w:gridCol w:w="658"/>
        <w:gridCol w:w="550"/>
        <w:gridCol w:w="605"/>
        <w:gridCol w:w="605"/>
        <w:gridCol w:w="605"/>
        <w:gridCol w:w="605"/>
        <w:gridCol w:w="605"/>
        <w:gridCol w:w="605"/>
        <w:gridCol w:w="605"/>
        <w:gridCol w:w="606"/>
        <w:gridCol w:w="606"/>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3074" w:type="dxa"/>
            <w:gridSpan w:val="5"/>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spacing w:after="144"/>
              <w:jc w:val="center"/>
            </w:pPr>
            <w:r>
              <w:rPr>
                <w:rFonts w:hint="eastAsia" w:ascii="宋体" w:hAnsi="宋体" w:eastAsia="宋体" w:cs="宋体"/>
                <w:kern w:val="0"/>
                <w:sz w:val="20"/>
                <w:szCs w:val="20"/>
              </w:rPr>
              <w:t>行政复议</w:t>
            </w:r>
          </w:p>
        </w:tc>
        <w:tc>
          <w:tcPr>
            <w:tcW w:w="5997" w:type="dxa"/>
            <w:gridSpan w:val="10"/>
            <w:tcBorders>
              <w:top w:val="single" w:color="auto" w:sz="8" w:space="0"/>
              <w:left w:val="nil"/>
              <w:bottom w:val="single" w:color="auto" w:sz="8" w:space="0"/>
              <w:right w:val="single" w:color="auto" w:sz="8" w:space="0"/>
            </w:tcBorders>
            <w:tcMar>
              <w:left w:w="108" w:type="dxa"/>
              <w:right w:w="108" w:type="dxa"/>
            </w:tcMar>
            <w:vAlign w:val="center"/>
          </w:tcPr>
          <w:p>
            <w:pPr>
              <w:widowControl/>
              <w:spacing w:after="144"/>
              <w:jc w:val="center"/>
            </w:pPr>
            <w:r>
              <w:rPr>
                <w:rFonts w:hint="eastAsia" w:ascii="宋体" w:hAnsi="宋体" w:eastAsia="宋体" w:cs="宋体"/>
                <w:kern w:val="0"/>
                <w:sz w:val="20"/>
                <w:szCs w:val="20"/>
              </w:rPr>
              <w:t>行政诉讼</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04" w:type="dxa"/>
            <w:vMerge w:val="restart"/>
            <w:tcBorders>
              <w:top w:val="nil"/>
              <w:left w:val="single" w:color="auto" w:sz="8" w:space="0"/>
              <w:bottom w:val="single" w:color="auto" w:sz="8" w:space="0"/>
              <w:right w:val="single" w:color="auto" w:sz="8" w:space="0"/>
            </w:tcBorders>
            <w:tcMar>
              <w:left w:w="108" w:type="dxa"/>
              <w:right w:w="108" w:type="dxa"/>
            </w:tcMar>
            <w:vAlign w:val="center"/>
          </w:tcPr>
          <w:p>
            <w:pPr>
              <w:widowControl/>
              <w:spacing w:after="144"/>
              <w:jc w:val="center"/>
            </w:pPr>
            <w:r>
              <w:rPr>
                <w:rFonts w:hint="eastAsia" w:ascii="宋体" w:hAnsi="宋体" w:eastAsia="宋体" w:cs="宋体"/>
                <w:kern w:val="0"/>
                <w:sz w:val="20"/>
                <w:szCs w:val="20"/>
              </w:rPr>
              <w:t>结果维持</w:t>
            </w:r>
          </w:p>
        </w:tc>
        <w:tc>
          <w:tcPr>
            <w:tcW w:w="604" w:type="dxa"/>
            <w:vMerge w:val="restart"/>
            <w:tcBorders>
              <w:top w:val="nil"/>
              <w:left w:val="nil"/>
              <w:bottom w:val="single" w:color="auto" w:sz="8" w:space="0"/>
              <w:right w:val="single" w:color="auto" w:sz="8" w:space="0"/>
            </w:tcBorders>
            <w:tcMar>
              <w:left w:w="108" w:type="dxa"/>
              <w:right w:w="108" w:type="dxa"/>
            </w:tcMar>
            <w:vAlign w:val="center"/>
          </w:tcPr>
          <w:p>
            <w:pPr>
              <w:widowControl/>
              <w:spacing w:after="144"/>
              <w:jc w:val="center"/>
            </w:pPr>
            <w:r>
              <w:rPr>
                <w:rFonts w:hint="eastAsia" w:ascii="宋体" w:hAnsi="宋体" w:eastAsia="宋体" w:cs="宋体"/>
                <w:kern w:val="0"/>
                <w:sz w:val="20"/>
                <w:szCs w:val="20"/>
              </w:rPr>
              <w:t>结果纠正</w:t>
            </w:r>
          </w:p>
        </w:tc>
        <w:tc>
          <w:tcPr>
            <w:tcW w:w="604" w:type="dxa"/>
            <w:vMerge w:val="restart"/>
            <w:tcBorders>
              <w:top w:val="single" w:color="auto" w:sz="8" w:space="0"/>
              <w:left w:val="nil"/>
              <w:bottom w:val="single" w:color="auto" w:sz="8" w:space="0"/>
              <w:right w:val="single" w:color="auto" w:sz="8" w:space="0"/>
            </w:tcBorders>
            <w:tcMar>
              <w:left w:w="108" w:type="dxa"/>
              <w:right w:w="108" w:type="dxa"/>
            </w:tcMar>
            <w:vAlign w:val="center"/>
          </w:tcPr>
          <w:p>
            <w:pPr>
              <w:widowControl/>
              <w:spacing w:after="144"/>
              <w:jc w:val="center"/>
            </w:pPr>
            <w:r>
              <w:rPr>
                <w:rFonts w:hint="eastAsia" w:ascii="宋体" w:hAnsi="宋体" w:eastAsia="宋体" w:cs="宋体"/>
                <w:kern w:val="0"/>
                <w:sz w:val="20"/>
                <w:szCs w:val="20"/>
              </w:rPr>
              <w:t>其他结果</w:t>
            </w:r>
          </w:p>
        </w:tc>
        <w:tc>
          <w:tcPr>
            <w:tcW w:w="604" w:type="dxa"/>
            <w:vMerge w:val="restart"/>
            <w:tcBorders>
              <w:top w:val="single" w:color="auto" w:sz="8" w:space="0"/>
              <w:left w:val="nil"/>
              <w:bottom w:val="single" w:color="auto" w:sz="8" w:space="0"/>
              <w:right w:val="single" w:color="auto" w:sz="8" w:space="0"/>
            </w:tcBorders>
            <w:tcMar>
              <w:left w:w="108" w:type="dxa"/>
              <w:right w:w="108" w:type="dxa"/>
            </w:tcMar>
            <w:vAlign w:val="center"/>
          </w:tcPr>
          <w:p>
            <w:pPr>
              <w:widowControl/>
              <w:spacing w:after="144"/>
              <w:jc w:val="center"/>
            </w:pPr>
            <w:r>
              <w:rPr>
                <w:rFonts w:hint="eastAsia" w:ascii="宋体" w:hAnsi="宋体" w:eastAsia="宋体" w:cs="宋体"/>
                <w:kern w:val="0"/>
                <w:sz w:val="20"/>
                <w:szCs w:val="20"/>
              </w:rPr>
              <w:t>尚未审结</w:t>
            </w:r>
          </w:p>
        </w:tc>
        <w:tc>
          <w:tcPr>
            <w:tcW w:w="658" w:type="dxa"/>
            <w:vMerge w:val="restart"/>
            <w:tcBorders>
              <w:top w:val="single" w:color="auto" w:sz="8" w:space="0"/>
              <w:left w:val="nil"/>
              <w:bottom w:val="single" w:color="auto" w:sz="8" w:space="0"/>
              <w:right w:val="single" w:color="auto" w:sz="8" w:space="0"/>
            </w:tcBorders>
            <w:tcMar>
              <w:left w:w="108" w:type="dxa"/>
              <w:right w:w="108" w:type="dxa"/>
            </w:tcMar>
            <w:vAlign w:val="center"/>
          </w:tcPr>
          <w:p>
            <w:pPr>
              <w:widowControl/>
              <w:spacing w:after="144"/>
              <w:jc w:val="center"/>
            </w:pPr>
            <w:r>
              <w:rPr>
                <w:rFonts w:hint="eastAsia" w:ascii="宋体" w:hAnsi="宋体" w:eastAsia="宋体" w:cs="宋体"/>
                <w:kern w:val="0"/>
                <w:sz w:val="20"/>
                <w:szCs w:val="20"/>
              </w:rPr>
              <w:t>总计</w:t>
            </w:r>
          </w:p>
        </w:tc>
        <w:tc>
          <w:tcPr>
            <w:tcW w:w="2970" w:type="dxa"/>
            <w:gridSpan w:val="5"/>
            <w:tcBorders>
              <w:top w:val="single" w:color="auto" w:sz="8" w:space="0"/>
              <w:left w:val="nil"/>
              <w:bottom w:val="single" w:color="auto" w:sz="8" w:space="0"/>
              <w:right w:val="single" w:color="auto" w:sz="8" w:space="0"/>
            </w:tcBorders>
            <w:tcMar>
              <w:left w:w="108" w:type="dxa"/>
              <w:right w:w="108" w:type="dxa"/>
            </w:tcMar>
            <w:vAlign w:val="center"/>
          </w:tcPr>
          <w:p>
            <w:pPr>
              <w:widowControl/>
              <w:spacing w:after="144"/>
              <w:jc w:val="center"/>
            </w:pPr>
            <w:r>
              <w:rPr>
                <w:rFonts w:hint="eastAsia" w:ascii="宋体" w:hAnsi="宋体" w:eastAsia="宋体" w:cs="宋体"/>
                <w:kern w:val="0"/>
                <w:sz w:val="20"/>
                <w:szCs w:val="20"/>
              </w:rPr>
              <w:t>未经复议直接起诉</w:t>
            </w:r>
          </w:p>
        </w:tc>
        <w:tc>
          <w:tcPr>
            <w:tcW w:w="3027" w:type="dxa"/>
            <w:gridSpan w:val="5"/>
            <w:tcBorders>
              <w:top w:val="single" w:color="auto" w:sz="8" w:space="0"/>
              <w:left w:val="nil"/>
              <w:bottom w:val="single" w:color="auto" w:sz="8" w:space="0"/>
              <w:right w:val="single" w:color="auto" w:sz="8" w:space="0"/>
            </w:tcBorders>
            <w:tcMar>
              <w:left w:w="108" w:type="dxa"/>
              <w:right w:w="108" w:type="dxa"/>
            </w:tcMar>
            <w:vAlign w:val="center"/>
          </w:tcPr>
          <w:p>
            <w:pPr>
              <w:widowControl/>
              <w:spacing w:after="144"/>
              <w:jc w:val="center"/>
            </w:pPr>
            <w:r>
              <w:rPr>
                <w:rFonts w:hint="eastAsia" w:ascii="宋体" w:hAnsi="宋体" w:eastAsia="宋体" w:cs="宋体"/>
                <w:kern w:val="0"/>
                <w:sz w:val="20"/>
                <w:szCs w:val="20"/>
              </w:rPr>
              <w:t>复议后起诉</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04"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rFonts w:ascii="宋体"/>
                <w:sz w:val="24"/>
              </w:rPr>
            </w:pPr>
          </w:p>
        </w:tc>
        <w:tc>
          <w:tcPr>
            <w:tcW w:w="604" w:type="dxa"/>
            <w:vMerge w:val="continue"/>
            <w:tcBorders>
              <w:top w:val="nil"/>
              <w:left w:val="nil"/>
              <w:bottom w:val="single" w:color="auto" w:sz="8" w:space="0"/>
              <w:right w:val="single" w:color="auto" w:sz="8" w:space="0"/>
            </w:tcBorders>
            <w:tcMar>
              <w:left w:w="108" w:type="dxa"/>
              <w:right w:w="108" w:type="dxa"/>
            </w:tcMar>
            <w:vAlign w:val="center"/>
          </w:tcPr>
          <w:p>
            <w:pPr>
              <w:rPr>
                <w:rFonts w:ascii="宋体"/>
                <w:sz w:val="24"/>
              </w:rPr>
            </w:pPr>
          </w:p>
        </w:tc>
        <w:tc>
          <w:tcPr>
            <w:tcW w:w="604" w:type="dxa"/>
            <w:vMerge w:val="continue"/>
            <w:tcBorders>
              <w:top w:val="single" w:color="auto" w:sz="8" w:space="0"/>
              <w:left w:val="nil"/>
              <w:bottom w:val="single" w:color="auto" w:sz="8" w:space="0"/>
              <w:right w:val="single" w:color="auto" w:sz="8" w:space="0"/>
            </w:tcBorders>
            <w:tcMar>
              <w:left w:w="108" w:type="dxa"/>
              <w:right w:w="108" w:type="dxa"/>
            </w:tcMar>
            <w:vAlign w:val="center"/>
          </w:tcPr>
          <w:p>
            <w:pPr>
              <w:rPr>
                <w:rFonts w:ascii="宋体"/>
                <w:sz w:val="24"/>
              </w:rPr>
            </w:pPr>
          </w:p>
        </w:tc>
        <w:tc>
          <w:tcPr>
            <w:tcW w:w="604" w:type="dxa"/>
            <w:vMerge w:val="continue"/>
            <w:tcBorders>
              <w:top w:val="single" w:color="auto" w:sz="8" w:space="0"/>
              <w:left w:val="nil"/>
              <w:bottom w:val="single" w:color="auto" w:sz="8" w:space="0"/>
              <w:right w:val="single" w:color="auto" w:sz="8" w:space="0"/>
            </w:tcBorders>
            <w:tcMar>
              <w:left w:w="108" w:type="dxa"/>
              <w:right w:w="108" w:type="dxa"/>
            </w:tcMar>
            <w:vAlign w:val="center"/>
          </w:tcPr>
          <w:p>
            <w:pPr>
              <w:rPr>
                <w:rFonts w:ascii="宋体"/>
                <w:sz w:val="24"/>
              </w:rPr>
            </w:pPr>
          </w:p>
        </w:tc>
        <w:tc>
          <w:tcPr>
            <w:tcW w:w="658" w:type="dxa"/>
            <w:vMerge w:val="continue"/>
            <w:tcBorders>
              <w:top w:val="single" w:color="auto" w:sz="8" w:space="0"/>
              <w:left w:val="nil"/>
              <w:bottom w:val="single" w:color="auto" w:sz="8" w:space="0"/>
              <w:right w:val="single" w:color="auto" w:sz="8" w:space="0"/>
            </w:tcBorders>
            <w:tcMar>
              <w:left w:w="108" w:type="dxa"/>
              <w:right w:w="108" w:type="dxa"/>
            </w:tcMar>
            <w:vAlign w:val="center"/>
          </w:tcPr>
          <w:p>
            <w:pPr>
              <w:rPr>
                <w:rFonts w:ascii="宋体"/>
                <w:sz w:val="24"/>
              </w:rPr>
            </w:pPr>
          </w:p>
        </w:tc>
        <w:tc>
          <w:tcPr>
            <w:tcW w:w="550" w:type="dxa"/>
            <w:tcBorders>
              <w:top w:val="nil"/>
              <w:left w:val="nil"/>
              <w:bottom w:val="single" w:color="auto" w:sz="8" w:space="0"/>
              <w:right w:val="single" w:color="auto" w:sz="8" w:space="0"/>
            </w:tcBorders>
            <w:tcMar>
              <w:left w:w="108" w:type="dxa"/>
              <w:right w:w="108" w:type="dxa"/>
            </w:tcMar>
            <w:vAlign w:val="center"/>
          </w:tcPr>
          <w:p>
            <w:pPr>
              <w:widowControl/>
              <w:spacing w:after="144"/>
              <w:jc w:val="center"/>
            </w:pPr>
            <w:r>
              <w:rPr>
                <w:rFonts w:hint="eastAsia" w:ascii="宋体" w:hAnsi="宋体" w:eastAsia="宋体" w:cs="宋体"/>
                <w:kern w:val="0"/>
                <w:sz w:val="20"/>
                <w:szCs w:val="20"/>
              </w:rPr>
              <w:t>结果维持</w:t>
            </w:r>
          </w:p>
        </w:tc>
        <w:tc>
          <w:tcPr>
            <w:tcW w:w="605" w:type="dxa"/>
            <w:tcBorders>
              <w:top w:val="nil"/>
              <w:left w:val="nil"/>
              <w:bottom w:val="single" w:color="auto" w:sz="8" w:space="0"/>
              <w:right w:val="single" w:color="auto" w:sz="8" w:space="0"/>
            </w:tcBorders>
            <w:tcMar>
              <w:left w:w="108" w:type="dxa"/>
              <w:right w:w="108" w:type="dxa"/>
            </w:tcMar>
            <w:vAlign w:val="center"/>
          </w:tcPr>
          <w:p>
            <w:pPr>
              <w:widowControl/>
              <w:spacing w:after="144"/>
              <w:jc w:val="center"/>
            </w:pPr>
            <w:r>
              <w:rPr>
                <w:rFonts w:hint="eastAsia" w:ascii="宋体" w:hAnsi="宋体" w:eastAsia="宋体" w:cs="宋体"/>
                <w:kern w:val="0"/>
                <w:sz w:val="20"/>
                <w:szCs w:val="20"/>
              </w:rPr>
              <w:t>结果纠正</w:t>
            </w:r>
          </w:p>
        </w:tc>
        <w:tc>
          <w:tcPr>
            <w:tcW w:w="605" w:type="dxa"/>
            <w:tcBorders>
              <w:top w:val="single" w:color="auto" w:sz="8" w:space="0"/>
              <w:left w:val="nil"/>
              <w:bottom w:val="single" w:color="auto" w:sz="8" w:space="0"/>
              <w:right w:val="single" w:color="auto" w:sz="8" w:space="0"/>
            </w:tcBorders>
            <w:tcMar>
              <w:left w:w="108" w:type="dxa"/>
              <w:right w:w="108" w:type="dxa"/>
            </w:tcMar>
            <w:vAlign w:val="center"/>
          </w:tcPr>
          <w:p>
            <w:pPr>
              <w:widowControl/>
              <w:spacing w:after="144"/>
              <w:jc w:val="center"/>
            </w:pPr>
            <w:r>
              <w:rPr>
                <w:rFonts w:hint="eastAsia" w:ascii="宋体" w:hAnsi="宋体" w:eastAsia="宋体" w:cs="宋体"/>
                <w:kern w:val="0"/>
                <w:sz w:val="20"/>
                <w:szCs w:val="20"/>
              </w:rPr>
              <w:t>其他结果</w:t>
            </w:r>
          </w:p>
        </w:tc>
        <w:tc>
          <w:tcPr>
            <w:tcW w:w="605" w:type="dxa"/>
            <w:tcBorders>
              <w:top w:val="single" w:color="auto" w:sz="8" w:space="0"/>
              <w:left w:val="nil"/>
              <w:bottom w:val="single" w:color="auto" w:sz="8" w:space="0"/>
              <w:right w:val="single" w:color="auto" w:sz="8" w:space="0"/>
            </w:tcBorders>
            <w:tcMar>
              <w:left w:w="108" w:type="dxa"/>
              <w:right w:w="108" w:type="dxa"/>
            </w:tcMar>
            <w:vAlign w:val="center"/>
          </w:tcPr>
          <w:p>
            <w:pPr>
              <w:widowControl/>
              <w:spacing w:after="144"/>
              <w:jc w:val="center"/>
            </w:pPr>
            <w:r>
              <w:rPr>
                <w:rFonts w:hint="eastAsia" w:ascii="宋体" w:hAnsi="宋体" w:eastAsia="宋体" w:cs="宋体"/>
                <w:kern w:val="0"/>
                <w:sz w:val="20"/>
                <w:szCs w:val="20"/>
              </w:rPr>
              <w:t>尚未审结</w:t>
            </w:r>
          </w:p>
        </w:tc>
        <w:tc>
          <w:tcPr>
            <w:tcW w:w="605" w:type="dxa"/>
            <w:tcBorders>
              <w:top w:val="single" w:color="auto" w:sz="8" w:space="0"/>
              <w:left w:val="nil"/>
              <w:bottom w:val="single" w:color="auto" w:sz="8" w:space="0"/>
              <w:right w:val="single" w:color="auto" w:sz="8" w:space="0"/>
            </w:tcBorders>
            <w:tcMar>
              <w:left w:w="108" w:type="dxa"/>
              <w:right w:w="108" w:type="dxa"/>
            </w:tcMar>
            <w:vAlign w:val="center"/>
          </w:tcPr>
          <w:p>
            <w:pPr>
              <w:widowControl/>
              <w:spacing w:after="144"/>
              <w:jc w:val="center"/>
            </w:pPr>
            <w:r>
              <w:rPr>
                <w:rFonts w:hint="eastAsia" w:ascii="宋体" w:hAnsi="宋体" w:eastAsia="宋体" w:cs="宋体"/>
                <w:kern w:val="0"/>
                <w:sz w:val="20"/>
                <w:szCs w:val="20"/>
              </w:rPr>
              <w:t>总计</w:t>
            </w:r>
          </w:p>
        </w:tc>
        <w:tc>
          <w:tcPr>
            <w:tcW w:w="605" w:type="dxa"/>
            <w:tcBorders>
              <w:top w:val="single" w:color="auto" w:sz="8" w:space="0"/>
              <w:left w:val="nil"/>
              <w:bottom w:val="single" w:color="auto" w:sz="8" w:space="0"/>
              <w:right w:val="single" w:color="auto" w:sz="8" w:space="0"/>
            </w:tcBorders>
            <w:tcMar>
              <w:left w:w="108" w:type="dxa"/>
              <w:right w:w="108" w:type="dxa"/>
            </w:tcMar>
            <w:vAlign w:val="center"/>
          </w:tcPr>
          <w:p>
            <w:pPr>
              <w:widowControl/>
              <w:spacing w:after="144"/>
              <w:jc w:val="center"/>
            </w:pPr>
            <w:r>
              <w:rPr>
                <w:rFonts w:hint="eastAsia" w:ascii="宋体" w:hAnsi="宋体" w:eastAsia="宋体" w:cs="宋体"/>
                <w:kern w:val="0"/>
                <w:sz w:val="20"/>
                <w:szCs w:val="20"/>
              </w:rPr>
              <w:t>结果维持</w:t>
            </w:r>
          </w:p>
        </w:tc>
        <w:tc>
          <w:tcPr>
            <w:tcW w:w="605" w:type="dxa"/>
            <w:tcBorders>
              <w:top w:val="single" w:color="auto" w:sz="8" w:space="0"/>
              <w:left w:val="nil"/>
              <w:bottom w:val="single" w:color="auto" w:sz="8" w:space="0"/>
              <w:right w:val="single" w:color="auto" w:sz="8" w:space="0"/>
            </w:tcBorders>
            <w:tcMar>
              <w:left w:w="108" w:type="dxa"/>
              <w:right w:w="108" w:type="dxa"/>
            </w:tcMar>
            <w:vAlign w:val="center"/>
          </w:tcPr>
          <w:p>
            <w:pPr>
              <w:widowControl/>
              <w:spacing w:after="144"/>
              <w:jc w:val="center"/>
            </w:pPr>
            <w:r>
              <w:rPr>
                <w:rFonts w:hint="eastAsia" w:ascii="宋体" w:hAnsi="宋体" w:eastAsia="宋体" w:cs="宋体"/>
                <w:kern w:val="0"/>
                <w:sz w:val="20"/>
                <w:szCs w:val="20"/>
              </w:rPr>
              <w:t>结果纠正</w:t>
            </w:r>
          </w:p>
        </w:tc>
        <w:tc>
          <w:tcPr>
            <w:tcW w:w="605" w:type="dxa"/>
            <w:tcBorders>
              <w:top w:val="single" w:color="auto" w:sz="8" w:space="0"/>
              <w:left w:val="nil"/>
              <w:bottom w:val="single" w:color="auto" w:sz="8" w:space="0"/>
              <w:right w:val="single" w:color="auto" w:sz="8" w:space="0"/>
            </w:tcBorders>
            <w:tcMar>
              <w:left w:w="108" w:type="dxa"/>
              <w:right w:w="108" w:type="dxa"/>
            </w:tcMar>
            <w:vAlign w:val="center"/>
          </w:tcPr>
          <w:p>
            <w:pPr>
              <w:widowControl/>
              <w:spacing w:after="144"/>
              <w:jc w:val="center"/>
            </w:pPr>
            <w:r>
              <w:rPr>
                <w:rFonts w:hint="eastAsia" w:ascii="宋体" w:hAnsi="宋体" w:eastAsia="宋体" w:cs="宋体"/>
                <w:kern w:val="0"/>
                <w:sz w:val="20"/>
                <w:szCs w:val="20"/>
              </w:rPr>
              <w:t>其他结果</w:t>
            </w:r>
          </w:p>
        </w:tc>
        <w:tc>
          <w:tcPr>
            <w:tcW w:w="606" w:type="dxa"/>
            <w:tcBorders>
              <w:top w:val="single" w:color="auto" w:sz="8" w:space="0"/>
              <w:left w:val="nil"/>
              <w:bottom w:val="single" w:color="auto" w:sz="8" w:space="0"/>
              <w:right w:val="single" w:color="auto" w:sz="8" w:space="0"/>
            </w:tcBorders>
            <w:tcMar>
              <w:left w:w="108" w:type="dxa"/>
              <w:right w:w="108" w:type="dxa"/>
            </w:tcMar>
            <w:vAlign w:val="center"/>
          </w:tcPr>
          <w:p>
            <w:pPr>
              <w:widowControl/>
              <w:spacing w:after="144"/>
              <w:jc w:val="center"/>
            </w:pPr>
            <w:r>
              <w:rPr>
                <w:rFonts w:hint="eastAsia" w:ascii="宋体" w:hAnsi="宋体" w:eastAsia="宋体" w:cs="宋体"/>
                <w:kern w:val="0"/>
                <w:sz w:val="20"/>
                <w:szCs w:val="20"/>
              </w:rPr>
              <w:t>尚未审结</w:t>
            </w:r>
          </w:p>
        </w:tc>
        <w:tc>
          <w:tcPr>
            <w:tcW w:w="606" w:type="dxa"/>
            <w:tcBorders>
              <w:top w:val="single" w:color="auto" w:sz="8" w:space="0"/>
              <w:left w:val="nil"/>
              <w:bottom w:val="single" w:color="auto" w:sz="8" w:space="0"/>
              <w:right w:val="single" w:color="auto" w:sz="8" w:space="0"/>
            </w:tcBorders>
            <w:tcMar>
              <w:left w:w="108" w:type="dxa"/>
              <w:right w:w="108" w:type="dxa"/>
            </w:tcMar>
            <w:vAlign w:val="center"/>
          </w:tcPr>
          <w:p>
            <w:pPr>
              <w:widowControl/>
              <w:spacing w:after="144"/>
              <w:jc w:val="center"/>
            </w:pPr>
            <w:r>
              <w:rPr>
                <w:rFonts w:hint="eastAsia" w:ascii="宋体" w:hAnsi="宋体" w:eastAsia="宋体" w:cs="宋体"/>
                <w:kern w:val="0"/>
                <w:sz w:val="20"/>
                <w:szCs w:val="20"/>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04" w:type="dxa"/>
            <w:tcBorders>
              <w:top w:val="nil"/>
              <w:left w:val="single" w:color="auto" w:sz="8" w:space="0"/>
              <w:bottom w:val="single" w:color="auto" w:sz="8" w:space="0"/>
              <w:right w:val="single" w:color="auto" w:sz="8" w:space="0"/>
            </w:tcBorders>
            <w:tcMar>
              <w:left w:w="108" w:type="dxa"/>
              <w:right w:w="108" w:type="dxa"/>
            </w:tcMar>
            <w:vAlign w:val="center"/>
          </w:tcPr>
          <w:p>
            <w:pPr>
              <w:widowControl/>
              <w:spacing w:line="260" w:lineRule="exact"/>
              <w:jc w:val="center"/>
            </w:pPr>
            <w:r>
              <w:rPr>
                <w:rFonts w:ascii="宋体" w:cs="宋体"/>
                <w:kern w:val="0"/>
                <w:sz w:val="20"/>
                <w:szCs w:val="20"/>
              </w:rPr>
              <w:t>0</w:t>
            </w:r>
            <w:r>
              <w:rPr>
                <w:rFonts w:hint="eastAsia" w:ascii="宋体" w:hAnsi="宋体" w:cs="宋体"/>
                <w:kern w:val="0"/>
                <w:sz w:val="20"/>
                <w:szCs w:val="20"/>
              </w:rPr>
              <w:t>　</w:t>
            </w:r>
          </w:p>
        </w:tc>
        <w:tc>
          <w:tcPr>
            <w:tcW w:w="604" w:type="dxa"/>
            <w:tcBorders>
              <w:top w:val="nil"/>
              <w:left w:val="nil"/>
              <w:bottom w:val="single" w:color="auto" w:sz="8" w:space="0"/>
              <w:right w:val="single" w:color="auto" w:sz="8" w:space="0"/>
            </w:tcBorders>
            <w:tcMar>
              <w:left w:w="108" w:type="dxa"/>
              <w:right w:w="108" w:type="dxa"/>
            </w:tcMar>
            <w:vAlign w:val="center"/>
          </w:tcPr>
          <w:p>
            <w:pPr>
              <w:widowControl/>
              <w:spacing w:line="260" w:lineRule="exact"/>
              <w:jc w:val="center"/>
            </w:pPr>
            <w:r>
              <w:rPr>
                <w:rFonts w:ascii="宋体" w:cs="宋体"/>
                <w:kern w:val="0"/>
                <w:sz w:val="20"/>
                <w:szCs w:val="20"/>
              </w:rPr>
              <w:t>0</w:t>
            </w:r>
            <w:r>
              <w:rPr>
                <w:rFonts w:hint="eastAsia" w:ascii="宋体" w:hAnsi="宋体" w:cs="宋体"/>
                <w:kern w:val="0"/>
                <w:sz w:val="20"/>
                <w:szCs w:val="20"/>
              </w:rPr>
              <w:t>　</w:t>
            </w:r>
          </w:p>
        </w:tc>
        <w:tc>
          <w:tcPr>
            <w:tcW w:w="604" w:type="dxa"/>
            <w:tcBorders>
              <w:top w:val="nil"/>
              <w:left w:val="nil"/>
              <w:bottom w:val="single" w:color="auto" w:sz="8" w:space="0"/>
              <w:right w:val="single" w:color="auto" w:sz="8" w:space="0"/>
            </w:tcBorders>
            <w:tcMar>
              <w:left w:w="108" w:type="dxa"/>
              <w:right w:w="108" w:type="dxa"/>
            </w:tcMar>
            <w:vAlign w:val="center"/>
          </w:tcPr>
          <w:p>
            <w:pPr>
              <w:widowControl/>
              <w:spacing w:line="260" w:lineRule="exact"/>
              <w:jc w:val="center"/>
            </w:pPr>
            <w:r>
              <w:rPr>
                <w:rFonts w:ascii="宋体" w:cs="宋体"/>
                <w:kern w:val="0"/>
                <w:sz w:val="20"/>
                <w:szCs w:val="20"/>
              </w:rPr>
              <w:t>0</w:t>
            </w:r>
            <w:r>
              <w:rPr>
                <w:rFonts w:hint="eastAsia" w:ascii="宋体" w:hAnsi="宋体" w:cs="宋体"/>
                <w:kern w:val="0"/>
                <w:sz w:val="20"/>
                <w:szCs w:val="20"/>
              </w:rPr>
              <w:t>　</w:t>
            </w:r>
          </w:p>
        </w:tc>
        <w:tc>
          <w:tcPr>
            <w:tcW w:w="604" w:type="dxa"/>
            <w:tcBorders>
              <w:top w:val="nil"/>
              <w:left w:val="nil"/>
              <w:bottom w:val="single" w:color="auto" w:sz="8" w:space="0"/>
              <w:right w:val="single" w:color="auto" w:sz="8" w:space="0"/>
            </w:tcBorders>
            <w:tcMar>
              <w:left w:w="108" w:type="dxa"/>
              <w:right w:w="108" w:type="dxa"/>
            </w:tcMar>
            <w:vAlign w:val="center"/>
          </w:tcPr>
          <w:p>
            <w:pPr>
              <w:widowControl/>
              <w:spacing w:line="260" w:lineRule="exact"/>
              <w:jc w:val="center"/>
            </w:pPr>
            <w:r>
              <w:rPr>
                <w:rFonts w:ascii="宋体" w:cs="宋体"/>
                <w:kern w:val="0"/>
                <w:sz w:val="20"/>
                <w:szCs w:val="20"/>
              </w:rPr>
              <w:t>0</w:t>
            </w:r>
            <w:r>
              <w:rPr>
                <w:rFonts w:hint="eastAsia" w:ascii="宋体" w:hAnsi="宋体" w:cs="宋体"/>
                <w:kern w:val="0"/>
                <w:sz w:val="20"/>
                <w:szCs w:val="20"/>
              </w:rPr>
              <w:t>　</w:t>
            </w:r>
          </w:p>
        </w:tc>
        <w:tc>
          <w:tcPr>
            <w:tcW w:w="658" w:type="dxa"/>
            <w:tcBorders>
              <w:top w:val="nil"/>
              <w:left w:val="nil"/>
              <w:bottom w:val="single" w:color="auto" w:sz="8" w:space="0"/>
              <w:right w:val="single" w:color="auto" w:sz="8" w:space="0"/>
            </w:tcBorders>
            <w:tcMar>
              <w:left w:w="108" w:type="dxa"/>
              <w:right w:w="108" w:type="dxa"/>
            </w:tcMar>
            <w:vAlign w:val="center"/>
          </w:tcPr>
          <w:p>
            <w:pPr>
              <w:widowControl/>
              <w:spacing w:line="260" w:lineRule="exact"/>
              <w:jc w:val="center"/>
            </w:pPr>
            <w:r>
              <w:rPr>
                <w:rFonts w:ascii="宋体" w:cs="宋体"/>
                <w:kern w:val="0"/>
                <w:sz w:val="20"/>
                <w:szCs w:val="20"/>
              </w:rPr>
              <w:t>0</w:t>
            </w:r>
            <w:r>
              <w:rPr>
                <w:rFonts w:hint="eastAsia" w:ascii="宋体" w:hAnsi="宋体" w:cs="宋体"/>
                <w:kern w:val="0"/>
                <w:sz w:val="20"/>
                <w:szCs w:val="20"/>
              </w:rPr>
              <w:t>　</w:t>
            </w:r>
          </w:p>
        </w:tc>
        <w:tc>
          <w:tcPr>
            <w:tcW w:w="550" w:type="dxa"/>
            <w:tcBorders>
              <w:top w:val="nil"/>
              <w:left w:val="nil"/>
              <w:bottom w:val="single" w:color="auto" w:sz="8" w:space="0"/>
              <w:right w:val="single" w:color="auto" w:sz="8" w:space="0"/>
            </w:tcBorders>
            <w:tcMar>
              <w:left w:w="108" w:type="dxa"/>
              <w:right w:w="108" w:type="dxa"/>
            </w:tcMar>
            <w:vAlign w:val="center"/>
          </w:tcPr>
          <w:p>
            <w:pPr>
              <w:widowControl/>
              <w:spacing w:line="260" w:lineRule="exact"/>
              <w:jc w:val="center"/>
            </w:pPr>
            <w:r>
              <w:rPr>
                <w:rFonts w:ascii="宋体" w:cs="宋体"/>
                <w:kern w:val="0"/>
                <w:sz w:val="20"/>
                <w:szCs w:val="20"/>
              </w:rPr>
              <w:t>0</w:t>
            </w:r>
            <w:r>
              <w:rPr>
                <w:rFonts w:hint="eastAsia" w:ascii="宋体" w:hAnsi="宋体" w:cs="宋体"/>
                <w:kern w:val="0"/>
                <w:sz w:val="20"/>
                <w:szCs w:val="20"/>
              </w:rPr>
              <w:t>　</w:t>
            </w:r>
          </w:p>
        </w:tc>
        <w:tc>
          <w:tcPr>
            <w:tcW w:w="605" w:type="dxa"/>
            <w:tcBorders>
              <w:top w:val="nil"/>
              <w:left w:val="nil"/>
              <w:bottom w:val="single" w:color="auto" w:sz="8" w:space="0"/>
              <w:right w:val="single" w:color="auto" w:sz="8" w:space="0"/>
            </w:tcBorders>
            <w:tcMar>
              <w:left w:w="108" w:type="dxa"/>
              <w:right w:w="108" w:type="dxa"/>
            </w:tcMar>
            <w:vAlign w:val="center"/>
          </w:tcPr>
          <w:p>
            <w:pPr>
              <w:widowControl/>
              <w:spacing w:line="260" w:lineRule="exact"/>
              <w:jc w:val="center"/>
            </w:pPr>
            <w:r>
              <w:rPr>
                <w:rFonts w:ascii="宋体" w:cs="宋体"/>
                <w:kern w:val="0"/>
                <w:sz w:val="20"/>
                <w:szCs w:val="20"/>
              </w:rPr>
              <w:t>0</w:t>
            </w:r>
            <w:r>
              <w:rPr>
                <w:rFonts w:hint="eastAsia" w:ascii="宋体" w:hAnsi="宋体" w:cs="宋体"/>
                <w:kern w:val="0"/>
                <w:sz w:val="20"/>
                <w:szCs w:val="20"/>
              </w:rPr>
              <w:t>　</w:t>
            </w:r>
          </w:p>
        </w:tc>
        <w:tc>
          <w:tcPr>
            <w:tcW w:w="605" w:type="dxa"/>
            <w:tcBorders>
              <w:top w:val="nil"/>
              <w:left w:val="nil"/>
              <w:bottom w:val="single" w:color="auto" w:sz="8" w:space="0"/>
              <w:right w:val="single" w:color="auto" w:sz="8" w:space="0"/>
            </w:tcBorders>
            <w:tcMar>
              <w:left w:w="108" w:type="dxa"/>
              <w:right w:w="108" w:type="dxa"/>
            </w:tcMar>
            <w:vAlign w:val="center"/>
          </w:tcPr>
          <w:p>
            <w:pPr>
              <w:widowControl/>
              <w:spacing w:line="260" w:lineRule="exact"/>
              <w:jc w:val="center"/>
            </w:pPr>
            <w:r>
              <w:rPr>
                <w:rFonts w:ascii="宋体" w:cs="宋体"/>
                <w:kern w:val="0"/>
                <w:sz w:val="20"/>
                <w:szCs w:val="20"/>
              </w:rPr>
              <w:t>0</w:t>
            </w:r>
            <w:r>
              <w:rPr>
                <w:rFonts w:hint="eastAsia" w:ascii="宋体" w:hAnsi="宋体" w:cs="宋体"/>
                <w:kern w:val="0"/>
                <w:sz w:val="20"/>
                <w:szCs w:val="20"/>
              </w:rPr>
              <w:t>　</w:t>
            </w:r>
          </w:p>
        </w:tc>
        <w:tc>
          <w:tcPr>
            <w:tcW w:w="605" w:type="dxa"/>
            <w:tcBorders>
              <w:top w:val="nil"/>
              <w:left w:val="nil"/>
              <w:bottom w:val="single" w:color="auto" w:sz="8" w:space="0"/>
              <w:right w:val="single" w:color="auto" w:sz="8" w:space="0"/>
            </w:tcBorders>
            <w:tcMar>
              <w:left w:w="108" w:type="dxa"/>
              <w:right w:w="108" w:type="dxa"/>
            </w:tcMar>
            <w:vAlign w:val="center"/>
          </w:tcPr>
          <w:p>
            <w:pPr>
              <w:widowControl/>
              <w:spacing w:line="260" w:lineRule="exact"/>
              <w:jc w:val="center"/>
            </w:pPr>
            <w:r>
              <w:rPr>
                <w:rFonts w:ascii="宋体" w:cs="宋体"/>
                <w:kern w:val="0"/>
                <w:sz w:val="20"/>
                <w:szCs w:val="20"/>
              </w:rPr>
              <w:t>0</w:t>
            </w:r>
            <w:r>
              <w:rPr>
                <w:rFonts w:hint="eastAsia" w:ascii="宋体" w:hAnsi="宋体" w:cs="宋体"/>
                <w:kern w:val="0"/>
                <w:sz w:val="20"/>
                <w:szCs w:val="20"/>
              </w:rPr>
              <w:t>　</w:t>
            </w:r>
          </w:p>
        </w:tc>
        <w:tc>
          <w:tcPr>
            <w:tcW w:w="605" w:type="dxa"/>
            <w:tcBorders>
              <w:top w:val="nil"/>
              <w:left w:val="nil"/>
              <w:bottom w:val="single" w:color="auto" w:sz="8" w:space="0"/>
              <w:right w:val="single" w:color="auto" w:sz="8" w:space="0"/>
            </w:tcBorders>
            <w:tcMar>
              <w:left w:w="108" w:type="dxa"/>
              <w:right w:w="108" w:type="dxa"/>
            </w:tcMar>
            <w:vAlign w:val="center"/>
          </w:tcPr>
          <w:p>
            <w:pPr>
              <w:widowControl/>
              <w:spacing w:line="260" w:lineRule="exact"/>
              <w:jc w:val="center"/>
            </w:pPr>
            <w:r>
              <w:rPr>
                <w:rFonts w:ascii="宋体" w:cs="宋体"/>
                <w:kern w:val="0"/>
                <w:sz w:val="20"/>
                <w:szCs w:val="20"/>
              </w:rPr>
              <w:t>0</w:t>
            </w:r>
            <w:r>
              <w:rPr>
                <w:rFonts w:hint="eastAsia" w:ascii="宋体" w:hAnsi="宋体" w:cs="宋体"/>
                <w:kern w:val="0"/>
                <w:sz w:val="20"/>
                <w:szCs w:val="20"/>
              </w:rPr>
              <w:t>　</w:t>
            </w:r>
          </w:p>
        </w:tc>
        <w:tc>
          <w:tcPr>
            <w:tcW w:w="605" w:type="dxa"/>
            <w:tcBorders>
              <w:top w:val="nil"/>
              <w:left w:val="nil"/>
              <w:bottom w:val="single" w:color="auto" w:sz="8" w:space="0"/>
              <w:right w:val="single" w:color="auto" w:sz="8" w:space="0"/>
            </w:tcBorders>
            <w:tcMar>
              <w:left w:w="108" w:type="dxa"/>
              <w:right w:w="108" w:type="dxa"/>
            </w:tcMar>
            <w:vAlign w:val="center"/>
          </w:tcPr>
          <w:p>
            <w:pPr>
              <w:widowControl/>
              <w:spacing w:line="260" w:lineRule="exact"/>
              <w:jc w:val="center"/>
            </w:pPr>
            <w:r>
              <w:rPr>
                <w:rFonts w:ascii="宋体" w:cs="宋体"/>
                <w:kern w:val="0"/>
                <w:sz w:val="20"/>
                <w:szCs w:val="20"/>
              </w:rPr>
              <w:t>0</w:t>
            </w:r>
            <w:r>
              <w:rPr>
                <w:rFonts w:hint="eastAsia" w:ascii="宋体" w:hAnsi="宋体" w:cs="宋体"/>
                <w:kern w:val="0"/>
                <w:sz w:val="20"/>
                <w:szCs w:val="20"/>
              </w:rPr>
              <w:t>　</w:t>
            </w:r>
          </w:p>
        </w:tc>
        <w:tc>
          <w:tcPr>
            <w:tcW w:w="605" w:type="dxa"/>
            <w:tcBorders>
              <w:top w:val="nil"/>
              <w:left w:val="nil"/>
              <w:bottom w:val="single" w:color="auto" w:sz="8" w:space="0"/>
              <w:right w:val="single" w:color="auto" w:sz="8" w:space="0"/>
            </w:tcBorders>
            <w:tcMar>
              <w:left w:w="108" w:type="dxa"/>
              <w:right w:w="108" w:type="dxa"/>
            </w:tcMar>
            <w:vAlign w:val="center"/>
          </w:tcPr>
          <w:p>
            <w:pPr>
              <w:widowControl/>
              <w:spacing w:line="260" w:lineRule="exact"/>
              <w:jc w:val="center"/>
            </w:pPr>
            <w:r>
              <w:rPr>
                <w:rFonts w:ascii="宋体" w:cs="宋体"/>
                <w:kern w:val="0"/>
                <w:sz w:val="20"/>
                <w:szCs w:val="20"/>
              </w:rPr>
              <w:t>0</w:t>
            </w:r>
            <w:r>
              <w:rPr>
                <w:rFonts w:hint="eastAsia" w:ascii="宋体" w:hAnsi="宋体" w:cs="宋体"/>
                <w:kern w:val="0"/>
                <w:sz w:val="20"/>
                <w:szCs w:val="20"/>
              </w:rPr>
              <w:t>　</w:t>
            </w:r>
          </w:p>
        </w:tc>
        <w:tc>
          <w:tcPr>
            <w:tcW w:w="605" w:type="dxa"/>
            <w:tcBorders>
              <w:top w:val="nil"/>
              <w:left w:val="nil"/>
              <w:bottom w:val="single" w:color="auto" w:sz="8" w:space="0"/>
              <w:right w:val="single" w:color="auto" w:sz="8" w:space="0"/>
            </w:tcBorders>
            <w:tcMar>
              <w:left w:w="108" w:type="dxa"/>
              <w:right w:w="108" w:type="dxa"/>
            </w:tcMar>
            <w:vAlign w:val="center"/>
          </w:tcPr>
          <w:p>
            <w:pPr>
              <w:widowControl/>
              <w:spacing w:line="260" w:lineRule="exact"/>
              <w:jc w:val="center"/>
            </w:pPr>
            <w:r>
              <w:rPr>
                <w:rFonts w:ascii="宋体" w:cs="宋体"/>
                <w:kern w:val="0"/>
                <w:sz w:val="20"/>
                <w:szCs w:val="20"/>
              </w:rPr>
              <w:t>0</w:t>
            </w:r>
            <w:r>
              <w:rPr>
                <w:rFonts w:hint="eastAsia" w:ascii="宋体" w:hAnsi="宋体" w:cs="宋体"/>
                <w:kern w:val="0"/>
                <w:sz w:val="20"/>
                <w:szCs w:val="20"/>
              </w:rPr>
              <w:t>　</w:t>
            </w:r>
          </w:p>
        </w:tc>
        <w:tc>
          <w:tcPr>
            <w:tcW w:w="606" w:type="dxa"/>
            <w:tcBorders>
              <w:top w:val="nil"/>
              <w:left w:val="nil"/>
              <w:bottom w:val="single" w:color="auto" w:sz="8" w:space="0"/>
              <w:right w:val="single" w:color="auto" w:sz="8" w:space="0"/>
            </w:tcBorders>
            <w:tcMar>
              <w:left w:w="108" w:type="dxa"/>
              <w:right w:w="108" w:type="dxa"/>
            </w:tcMar>
            <w:vAlign w:val="center"/>
          </w:tcPr>
          <w:p>
            <w:pPr>
              <w:widowControl/>
              <w:spacing w:line="260" w:lineRule="exact"/>
              <w:jc w:val="center"/>
            </w:pPr>
            <w:r>
              <w:rPr>
                <w:rFonts w:ascii="宋体" w:cs="宋体"/>
                <w:kern w:val="0"/>
                <w:sz w:val="20"/>
                <w:szCs w:val="20"/>
              </w:rPr>
              <w:t>0</w:t>
            </w:r>
            <w:r>
              <w:rPr>
                <w:rFonts w:hint="eastAsia" w:ascii="宋体" w:hAnsi="宋体" w:cs="宋体"/>
                <w:kern w:val="0"/>
                <w:sz w:val="20"/>
                <w:szCs w:val="20"/>
              </w:rPr>
              <w:t>　</w:t>
            </w:r>
          </w:p>
        </w:tc>
        <w:tc>
          <w:tcPr>
            <w:tcW w:w="606" w:type="dxa"/>
            <w:tcBorders>
              <w:top w:val="nil"/>
              <w:left w:val="nil"/>
              <w:bottom w:val="single" w:color="auto" w:sz="8" w:space="0"/>
              <w:right w:val="single" w:color="auto" w:sz="8" w:space="0"/>
            </w:tcBorders>
            <w:tcMar>
              <w:left w:w="108" w:type="dxa"/>
              <w:right w:w="108" w:type="dxa"/>
            </w:tcMar>
            <w:vAlign w:val="center"/>
          </w:tcPr>
          <w:p>
            <w:pPr>
              <w:spacing w:line="260" w:lineRule="exact"/>
              <w:rPr>
                <w:rFonts w:ascii="宋体"/>
                <w:sz w:val="24"/>
              </w:rPr>
            </w:pPr>
            <w:r>
              <w:rPr>
                <w:rFonts w:ascii="宋体" w:cs="宋体"/>
                <w:kern w:val="0"/>
                <w:sz w:val="20"/>
                <w:szCs w:val="20"/>
              </w:rPr>
              <w:t>0</w:t>
            </w:r>
            <w:r>
              <w:rPr>
                <w:rFonts w:hint="eastAsia" w:ascii="宋体" w:hAnsi="宋体" w:cs="宋体"/>
                <w:kern w:val="0"/>
                <w:sz w:val="20"/>
                <w:szCs w:val="20"/>
              </w:rPr>
              <w:t>　</w:t>
            </w:r>
          </w:p>
        </w:tc>
      </w:tr>
    </w:tbl>
    <w:p>
      <w:pPr>
        <w:widowControl/>
        <w:shd w:val="clear" w:color="auto" w:fill="FFFFFF"/>
        <w:jc w:val="center"/>
        <w:rPr>
          <w:rFonts w:ascii="宋体" w:hAnsi="宋体" w:eastAsia="宋体" w:cs="宋体"/>
          <w:sz w:val="19"/>
          <w:szCs w:val="19"/>
        </w:rPr>
      </w:pPr>
    </w:p>
    <w:p>
      <w:pPr>
        <w:widowControl/>
        <w:shd w:val="clear" w:color="auto" w:fill="FFFFFF"/>
        <w:adjustRightInd w:val="0"/>
        <w:snapToGrid w:val="0"/>
        <w:spacing w:line="360" w:lineRule="auto"/>
        <w:ind w:firstLine="560" w:firstLineChars="200"/>
        <w:jc w:val="center"/>
        <w:rPr>
          <w:rFonts w:ascii="Times New Roman" w:hAnsi="Times New Roman" w:eastAsia="宋体" w:cs="Times New Roman"/>
          <w:sz w:val="28"/>
          <w:szCs w:val="28"/>
        </w:rPr>
      </w:pPr>
    </w:p>
    <w:p>
      <w:pPr>
        <w:adjustRightInd w:val="0"/>
        <w:snapToGrid w:val="0"/>
        <w:spacing w:line="600" w:lineRule="exact"/>
        <w:ind w:firstLine="643" w:firstLineChars="200"/>
        <w:outlineLvl w:val="0"/>
        <w:rPr>
          <w:rFonts w:ascii="Times New Roman" w:hAnsi="Times New Roman" w:eastAsia="宋体" w:cs="Times New Roman"/>
          <w:sz w:val="32"/>
          <w:szCs w:val="32"/>
        </w:rPr>
      </w:pPr>
      <w:r>
        <w:rPr>
          <w:rFonts w:ascii="Times New Roman" w:hAnsi="Times New Roman" w:eastAsia="宋体" w:cs="Times New Roman"/>
          <w:b/>
          <w:sz w:val="32"/>
          <w:szCs w:val="32"/>
          <w:shd w:val="clear" w:color="auto" w:fill="FFFFFF"/>
        </w:rPr>
        <w:t>五、存在的主要问题及改进情况</w:t>
      </w:r>
    </w:p>
    <w:p>
      <w:pPr>
        <w:pStyle w:val="4"/>
        <w:widowControl/>
        <w:shd w:val="clear" w:color="auto" w:fill="FFFFFF"/>
        <w:adjustRightInd w:val="0"/>
        <w:snapToGrid w:val="0"/>
        <w:spacing w:beforeAutospacing="0" w:afterAutospacing="0" w:line="60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我局在政务信息公开方面虽然做了许多工作，但与市里的要求相比，仍存在一些不足：一是主动公开的信息发布数量偏少；二是政策解读工作未到位，还需要加强；三是公开渠道还比较单一。针对政务公开工作中存在的问题，下一步我局按照将坚持问题导向，抓好落实，进一步健全完善工作机制，推动政务公开工作全面提升。一是加强学习培训，提高业务水平。积极组织工作人员参加信息公开工作业务培训，进一步提高信息公开工作人员的业务水平。二是不断完善制度，强化信息公开。加大主动公开创新力度，增强做好政务公开工作的主动性，深化公开内容，及时更新政府信息，确保政务信息公开的完整性、全面性和及时性。三是创新公开形式，拓展公开渠道。通过新余市人民政府门户网站、“新余医保”等媒体进行公开，做到应公开尽公开。</w:t>
      </w:r>
    </w:p>
    <w:p>
      <w:pPr>
        <w:adjustRightInd w:val="0"/>
        <w:snapToGrid w:val="0"/>
        <w:spacing w:line="600" w:lineRule="exact"/>
        <w:ind w:firstLine="643" w:firstLineChars="200"/>
        <w:outlineLvl w:val="0"/>
        <w:rPr>
          <w:rFonts w:ascii="Times New Roman" w:hAnsi="Times New Roman" w:eastAsia="宋体" w:cs="Times New Roman"/>
          <w:b/>
          <w:sz w:val="32"/>
          <w:szCs w:val="32"/>
          <w:shd w:val="clear" w:color="auto" w:fill="FFFFFF"/>
        </w:rPr>
      </w:pPr>
      <w:r>
        <w:rPr>
          <w:rFonts w:ascii="Times New Roman" w:hAnsi="Times New Roman" w:eastAsia="宋体" w:cs="Times New Roman"/>
          <w:b/>
          <w:sz w:val="32"/>
          <w:szCs w:val="32"/>
          <w:shd w:val="clear" w:color="auto" w:fill="FFFFFF"/>
        </w:rPr>
        <w:t>六、其他需要报告的事项</w:t>
      </w:r>
    </w:p>
    <w:p>
      <w:pPr>
        <w:pStyle w:val="4"/>
        <w:widowControl/>
        <w:shd w:val="clear" w:color="auto" w:fill="FFFFFF"/>
        <w:adjustRightInd w:val="0"/>
        <w:snapToGrid w:val="0"/>
        <w:spacing w:beforeAutospacing="0" w:afterAutospacing="0" w:line="600" w:lineRule="exact"/>
        <w:ind w:firstLine="640" w:firstLineChars="200"/>
        <w:jc w:val="both"/>
        <w:rPr>
          <w:rFonts w:ascii="仿宋_GB2312" w:hAnsi="宋体" w:eastAsia="仿宋_GB2312" w:cs="仿宋_GB2312"/>
          <w:sz w:val="32"/>
          <w:szCs w:val="32"/>
          <w:shd w:val="clear" w:color="auto" w:fill="FFFFFF"/>
        </w:rPr>
      </w:pPr>
      <w:r>
        <w:rPr>
          <w:rFonts w:hint="eastAsia" w:ascii="仿宋_GB2312" w:hAnsi="宋体" w:eastAsia="仿宋_GB2312" w:cs="仿宋_GB2312"/>
          <w:sz w:val="32"/>
          <w:szCs w:val="32"/>
          <w:shd w:val="clear" w:color="auto" w:fill="FFFFFF"/>
        </w:rPr>
        <w:t>无</w:t>
      </w:r>
    </w:p>
    <w:p>
      <w:pPr>
        <w:pStyle w:val="4"/>
        <w:widowControl/>
        <w:shd w:val="clear" w:color="auto" w:fill="FFFFFF"/>
        <w:adjustRightInd w:val="0"/>
        <w:snapToGrid w:val="0"/>
        <w:spacing w:beforeAutospacing="0" w:afterAutospacing="0" w:line="600" w:lineRule="exact"/>
        <w:ind w:firstLine="640" w:firstLineChars="200"/>
        <w:jc w:val="both"/>
        <w:rPr>
          <w:rFonts w:ascii="仿宋_GB2312" w:hAnsi="宋体" w:eastAsia="仿宋_GB2312" w:cs="仿宋_GB2312"/>
          <w:sz w:val="32"/>
          <w:szCs w:val="32"/>
          <w:shd w:val="clear" w:color="auto" w:fill="FFFFFF"/>
        </w:rPr>
      </w:pPr>
    </w:p>
    <w:p>
      <w:pPr>
        <w:pStyle w:val="4"/>
        <w:widowControl/>
        <w:shd w:val="clear" w:color="auto" w:fill="FFFFFF"/>
        <w:adjustRightInd w:val="0"/>
        <w:snapToGrid w:val="0"/>
        <w:spacing w:beforeAutospacing="0" w:afterAutospacing="0" w:line="600" w:lineRule="exact"/>
        <w:ind w:firstLine="640" w:firstLineChars="200"/>
        <w:jc w:val="both"/>
        <w:rPr>
          <w:rFonts w:ascii="仿宋_GB2312" w:hAnsi="宋体" w:eastAsia="仿宋_GB2312" w:cs="仿宋_GB2312"/>
          <w:sz w:val="32"/>
          <w:szCs w:val="32"/>
          <w:shd w:val="clear" w:color="auto" w:fill="FFFFFF"/>
        </w:rPr>
      </w:pPr>
    </w:p>
    <w:p>
      <w:pPr>
        <w:pStyle w:val="4"/>
        <w:widowControl/>
        <w:shd w:val="clear" w:color="auto" w:fill="FFFFFF"/>
        <w:adjustRightInd w:val="0"/>
        <w:snapToGrid w:val="0"/>
        <w:spacing w:beforeAutospacing="0" w:afterAutospacing="0" w:line="600" w:lineRule="exact"/>
        <w:ind w:firstLine="640" w:firstLineChars="200"/>
        <w:jc w:val="right"/>
        <w:rPr>
          <w:rFonts w:ascii="仿宋_GB2312" w:hAnsi="宋体" w:eastAsia="仿宋_GB2312" w:cs="仿宋_GB2312"/>
          <w:sz w:val="32"/>
          <w:szCs w:val="32"/>
          <w:shd w:val="clear" w:color="auto" w:fill="FFFFFF"/>
        </w:rPr>
      </w:pPr>
      <w:r>
        <w:rPr>
          <w:rFonts w:hint="eastAsia" w:ascii="仿宋_GB2312" w:hAnsi="宋体" w:eastAsia="仿宋_GB2312" w:cs="仿宋_GB2312"/>
          <w:sz w:val="32"/>
          <w:szCs w:val="32"/>
          <w:shd w:val="clear" w:color="auto" w:fill="FFFFFF"/>
        </w:rPr>
        <w:t>新余市医疗保障局</w:t>
      </w:r>
    </w:p>
    <w:p>
      <w:pPr>
        <w:pStyle w:val="4"/>
        <w:widowControl/>
        <w:shd w:val="clear" w:color="auto" w:fill="FFFFFF"/>
        <w:adjustRightInd w:val="0"/>
        <w:snapToGrid w:val="0"/>
        <w:spacing w:beforeAutospacing="0" w:afterAutospacing="0" w:line="600" w:lineRule="exact"/>
        <w:ind w:firstLine="640" w:firstLineChars="200"/>
        <w:jc w:val="right"/>
        <w:rPr>
          <w:rFonts w:ascii="仿宋_GB2312" w:hAnsi="宋体" w:eastAsia="仿宋_GB2312" w:cs="仿宋_GB2312"/>
          <w:sz w:val="32"/>
          <w:szCs w:val="32"/>
          <w:shd w:val="clear" w:color="auto" w:fill="FFFFFF"/>
        </w:rPr>
      </w:pPr>
      <w:r>
        <w:rPr>
          <w:rFonts w:hint="eastAsia" w:ascii="仿宋_GB2312" w:hAnsi="宋体" w:eastAsia="仿宋_GB2312" w:cs="仿宋_GB2312"/>
          <w:sz w:val="32"/>
          <w:szCs w:val="32"/>
          <w:shd w:val="clear" w:color="auto" w:fill="FFFFFF"/>
        </w:rPr>
        <w:t>2021年1月20日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方正小标宋_GBK">
    <w:altName w:val="微软雅黑"/>
    <w:panose1 w:val="02000000000000000000"/>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49DB681"/>
    <w:multiLevelType w:val="singleLevel"/>
    <w:tmpl w:val="E49DB681"/>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MTNiZWMzYjg4YmJjMTM2M2RlYTIwNjc3ZWIxNWIyYzcifQ=="/>
  </w:docVars>
  <w:rsids>
    <w:rsidRoot w:val="00524289"/>
    <w:rsid w:val="00457118"/>
    <w:rsid w:val="00524289"/>
    <w:rsid w:val="072F4BA5"/>
    <w:rsid w:val="09317FE1"/>
    <w:rsid w:val="09832127"/>
    <w:rsid w:val="0AE116FB"/>
    <w:rsid w:val="0F182F7C"/>
    <w:rsid w:val="0FE32618"/>
    <w:rsid w:val="17534F7D"/>
    <w:rsid w:val="1B931963"/>
    <w:rsid w:val="20A95037"/>
    <w:rsid w:val="236266CE"/>
    <w:rsid w:val="23B06487"/>
    <w:rsid w:val="2480713E"/>
    <w:rsid w:val="275A5DE1"/>
    <w:rsid w:val="29E842C5"/>
    <w:rsid w:val="2B547C19"/>
    <w:rsid w:val="2C9F12C9"/>
    <w:rsid w:val="31471C16"/>
    <w:rsid w:val="325B2756"/>
    <w:rsid w:val="3B4A1A18"/>
    <w:rsid w:val="3E7A5E4E"/>
    <w:rsid w:val="3F5D19CD"/>
    <w:rsid w:val="41170BD6"/>
    <w:rsid w:val="43CE68CA"/>
    <w:rsid w:val="47037570"/>
    <w:rsid w:val="495E328B"/>
    <w:rsid w:val="4B0E65D4"/>
    <w:rsid w:val="519D4381"/>
    <w:rsid w:val="55233F56"/>
    <w:rsid w:val="56130799"/>
    <w:rsid w:val="566E50F8"/>
    <w:rsid w:val="56857A37"/>
    <w:rsid w:val="5B1E2B73"/>
    <w:rsid w:val="5E69581C"/>
    <w:rsid w:val="5FCE6A83"/>
    <w:rsid w:val="614169D9"/>
    <w:rsid w:val="67BA571D"/>
    <w:rsid w:val="6EB526D3"/>
    <w:rsid w:val="6EC41F3F"/>
    <w:rsid w:val="739471C2"/>
    <w:rsid w:val="78C539D3"/>
    <w:rsid w:val="7B440FF1"/>
    <w:rsid w:val="7B922E97"/>
    <w:rsid w:val="7FDE2B3A"/>
    <w:rsid w:val="9DBF90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qFormat/>
    <w:uiPriority w:val="0"/>
    <w:pPr>
      <w:keepNext/>
      <w:keepLines/>
      <w:spacing w:before="260" w:after="260" w:line="416" w:lineRule="auto"/>
      <w:outlineLvl w:val="1"/>
    </w:pPr>
    <w:rPr>
      <w:rFonts w:ascii="Cambria" w:hAnsi="Cambria"/>
      <w:b/>
      <w:bCs/>
      <w:sz w:val="32"/>
      <w:szCs w:val="32"/>
    </w:rPr>
  </w:style>
  <w:style w:type="character" w:default="1" w:styleId="6">
    <w:name w:val="Default Paragraph Font"/>
    <w:autoRedefine/>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Body Text Indent 3"/>
    <w:basedOn w:val="1"/>
    <w:qFormat/>
    <w:uiPriority w:val="0"/>
    <w:pPr>
      <w:spacing w:line="360" w:lineRule="auto"/>
    </w:pPr>
    <w:rPr>
      <w:rFonts w:ascii="宋体" w:hAnsi="宋体"/>
      <w:sz w:val="28"/>
    </w:rPr>
  </w:style>
  <w:style w:type="paragraph" w:styleId="4">
    <w:name w:val="Normal (Web)"/>
    <w:basedOn w:val="1"/>
    <w:autoRedefine/>
    <w:qFormat/>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458</Words>
  <Characters>2615</Characters>
  <Lines>21</Lines>
  <Paragraphs>6</Paragraphs>
  <TotalTime>0</TotalTime>
  <ScaleCrop>false</ScaleCrop>
  <LinksUpToDate>false</LinksUpToDate>
  <CharactersWithSpaces>3067</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2021-02-01T15:14:00Z</dcterms:created>
  <dc:creator>Administrator</dc:creator>
  <cp:lastModifiedBy>  </cp:lastModifiedBy>
  <dcterms:modified xsi:type="dcterms:W3CDTF">2024-03-18T08:42:10Z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KSOSaveFontToCloudKey">
    <vt:lpwstr>239635297_btnclosed</vt:lpwstr>
  </property>
  <property fmtid="{D5CDD505-2E9C-101B-9397-08002B2CF9AE}" pid="4" name="ICV">
    <vt:lpwstr>4D1B52C90C5A48F0AFAFDF7581FB9053_12</vt:lpwstr>
  </property>
</Properties>
</file>